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7A99C" w14:textId="60611169" w:rsidR="00C374E2" w:rsidRDefault="00C374E2" w:rsidP="00C374E2">
      <w:pPr>
        <w:jc w:val="both"/>
        <w:rPr>
          <w:rFonts w:ascii="Arial" w:hAnsi="Arial" w:cs="Arial"/>
          <w:color w:val="595959" w:themeColor="text1" w:themeTint="A6"/>
          <w:lang w:val="en-US" w:eastAsia="de-DE"/>
        </w:rPr>
      </w:pPr>
      <w:r w:rsidRPr="000C0ECA">
        <w:rPr>
          <w:noProof/>
          <w:color w:val="595959" w:themeColor="text1" w:themeTint="A6"/>
          <w:lang w:eastAsia="fr-BE"/>
        </w:rPr>
        <w:drawing>
          <wp:anchor distT="0" distB="0" distL="114300" distR="114300" simplePos="0" relativeHeight="251659264" behindDoc="0" locked="0" layoutInCell="1" allowOverlap="1" wp14:anchorId="460E3C61" wp14:editId="7C7B9AB8">
            <wp:simplePos x="0" y="0"/>
            <wp:positionH relativeFrom="margin">
              <wp:align>center</wp:align>
            </wp:positionH>
            <wp:positionV relativeFrom="margin">
              <wp:posOffset>-728345</wp:posOffset>
            </wp:positionV>
            <wp:extent cx="3759200" cy="6223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rincipal.png"/>
                    <pic:cNvPicPr/>
                  </pic:nvPicPr>
                  <pic:blipFill rotWithShape="1">
                    <a:blip r:embed="rId7" cstate="print">
                      <a:extLst>
                        <a:ext uri="{28A0092B-C50C-407E-A947-70E740481C1C}">
                          <a14:useLocalDpi xmlns:a14="http://schemas.microsoft.com/office/drawing/2010/main" val="0"/>
                        </a:ext>
                      </a:extLst>
                    </a:blip>
                    <a:srcRect t="22222" b="24661"/>
                    <a:stretch/>
                  </pic:blipFill>
                  <pic:spPr bwMode="auto">
                    <a:xfrm>
                      <a:off x="0" y="0"/>
                      <a:ext cx="3759200" cy="622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096DB2" w14:textId="0D11A175" w:rsidR="00A6470B" w:rsidRDefault="00AE495A" w:rsidP="00A6470B">
      <w:pPr>
        <w:jc w:val="center"/>
        <w:rPr>
          <w:b/>
          <w:color w:val="A6A6A6" w:themeColor="background1" w:themeShade="A6"/>
          <w:sz w:val="40"/>
          <w:u w:val="single"/>
          <w:lang w:val="en-US"/>
        </w:rPr>
      </w:pPr>
      <w:r>
        <w:rPr>
          <w:b/>
          <w:color w:val="A6A6A6" w:themeColor="background1" w:themeShade="A6"/>
          <w:sz w:val="40"/>
          <w:u w:val="single"/>
          <w:lang w:val="en-US"/>
        </w:rPr>
        <w:t>Press release</w:t>
      </w:r>
    </w:p>
    <w:p w14:paraId="786BAA5E" w14:textId="77777777" w:rsidR="005046CB" w:rsidRPr="00A6470B" w:rsidRDefault="005046CB" w:rsidP="00A6470B">
      <w:pPr>
        <w:jc w:val="center"/>
        <w:rPr>
          <w:b/>
          <w:color w:val="A6A6A6" w:themeColor="background1" w:themeShade="A6"/>
          <w:sz w:val="40"/>
          <w:u w:val="single"/>
          <w:lang w:val="en-US"/>
        </w:rPr>
      </w:pPr>
    </w:p>
    <w:p w14:paraId="65321173" w14:textId="5D0B4C2C" w:rsidR="00A6470B" w:rsidRDefault="00A6470B" w:rsidP="00C374E2">
      <w:pPr>
        <w:jc w:val="both"/>
        <w:rPr>
          <w:rFonts w:ascii="Arial" w:hAnsi="Arial" w:cs="Arial"/>
          <w:color w:val="595959" w:themeColor="text1" w:themeTint="A6"/>
          <w:lang w:val="en-US" w:eastAsia="de-DE"/>
        </w:rPr>
      </w:pPr>
    </w:p>
    <w:p w14:paraId="1576140C" w14:textId="5A450EDD" w:rsidR="00695DFA" w:rsidRPr="009F19DA" w:rsidRDefault="00695DFA" w:rsidP="00C374E2">
      <w:pPr>
        <w:jc w:val="both"/>
        <w:rPr>
          <w:rFonts w:ascii="Arial" w:hAnsi="Arial" w:cs="Arial"/>
          <w:i/>
          <w:iCs/>
          <w:color w:val="595959" w:themeColor="text1" w:themeTint="A6"/>
          <w:u w:val="single"/>
          <w:lang w:val="en-US" w:eastAsia="de-DE"/>
        </w:rPr>
      </w:pPr>
      <w:r w:rsidRPr="009F19DA">
        <w:rPr>
          <w:rFonts w:ascii="Arial" w:hAnsi="Arial" w:cs="Arial"/>
          <w:i/>
          <w:iCs/>
          <w:color w:val="595959" w:themeColor="text1" w:themeTint="A6"/>
          <w:highlight w:val="cyan"/>
          <w:u w:val="single"/>
          <w:lang w:val="en-US" w:eastAsia="de-DE"/>
        </w:rPr>
        <w:t>VERSION EN (version FR follows hereunder)</w:t>
      </w:r>
    </w:p>
    <w:p w14:paraId="2667EAA5" w14:textId="7BA18179" w:rsidR="00A6470B" w:rsidRPr="009F19DA" w:rsidRDefault="00A6470B" w:rsidP="00C374E2">
      <w:pPr>
        <w:jc w:val="both"/>
        <w:rPr>
          <w:rFonts w:ascii="Arial" w:hAnsi="Arial" w:cs="Arial"/>
          <w:color w:val="595959" w:themeColor="text1" w:themeTint="A6"/>
          <w:lang w:val="en-US" w:eastAsia="de-DE"/>
        </w:rPr>
      </w:pPr>
    </w:p>
    <w:p w14:paraId="7DF0EE5F" w14:textId="44DC6CDF" w:rsidR="00A6470B" w:rsidRDefault="00651579" w:rsidP="00C374E2">
      <w:pPr>
        <w:jc w:val="both"/>
        <w:rPr>
          <w:rFonts w:ascii="Arial" w:hAnsi="Arial" w:cs="Arial"/>
          <w:b/>
          <w:color w:val="595959" w:themeColor="text1" w:themeTint="A6"/>
          <w:u w:val="single"/>
          <w:lang w:val="en-US" w:eastAsia="de-DE"/>
        </w:rPr>
      </w:pPr>
      <w:proofErr w:type="spellStart"/>
      <w:r w:rsidRPr="00651579">
        <w:rPr>
          <w:rFonts w:ascii="Arial" w:hAnsi="Arial" w:cs="Arial"/>
          <w:b/>
          <w:color w:val="595959" w:themeColor="text1" w:themeTint="A6"/>
          <w:u w:val="single"/>
          <w:lang w:val="en-US" w:eastAsia="de-DE"/>
        </w:rPr>
        <w:t>InhaTarget</w:t>
      </w:r>
      <w:proofErr w:type="spellEnd"/>
      <w:r w:rsidRPr="00651579">
        <w:rPr>
          <w:rFonts w:ascii="Arial" w:hAnsi="Arial" w:cs="Arial"/>
          <w:b/>
          <w:color w:val="595959" w:themeColor="text1" w:themeTint="A6"/>
          <w:u w:val="single"/>
          <w:lang w:val="en-US" w:eastAsia="de-DE"/>
        </w:rPr>
        <w:t xml:space="preserve"> </w:t>
      </w:r>
      <w:r w:rsidR="00057CE8">
        <w:rPr>
          <w:rFonts w:ascii="Arial" w:hAnsi="Arial" w:cs="Arial"/>
          <w:b/>
          <w:color w:val="595959" w:themeColor="text1" w:themeTint="A6"/>
          <w:u w:val="single"/>
          <w:lang w:val="en-US" w:eastAsia="de-DE"/>
        </w:rPr>
        <w:t>T</w:t>
      </w:r>
      <w:r w:rsidRPr="00651579">
        <w:rPr>
          <w:rFonts w:ascii="Arial" w:hAnsi="Arial" w:cs="Arial"/>
          <w:b/>
          <w:color w:val="595959" w:themeColor="text1" w:themeTint="A6"/>
          <w:u w:val="single"/>
          <w:lang w:val="en-US" w:eastAsia="de-DE"/>
        </w:rPr>
        <w:t>herapeutics</w:t>
      </w:r>
      <w:r w:rsidR="00057CE8">
        <w:rPr>
          <w:rFonts w:ascii="Arial" w:hAnsi="Arial" w:cs="Arial"/>
          <w:b/>
          <w:color w:val="595959" w:themeColor="text1" w:themeTint="A6"/>
          <w:u w:val="single"/>
          <w:lang w:val="en-US" w:eastAsia="de-DE"/>
        </w:rPr>
        <w:t xml:space="preserve"> raises €5.6 million in Series A Funding to </w:t>
      </w:r>
      <w:r w:rsidR="00386F5D">
        <w:rPr>
          <w:rFonts w:ascii="Arial" w:hAnsi="Arial" w:cs="Arial"/>
          <w:b/>
          <w:color w:val="595959" w:themeColor="text1" w:themeTint="A6"/>
          <w:u w:val="single"/>
          <w:lang w:val="en-US" w:eastAsia="de-DE"/>
        </w:rPr>
        <w:t>d</w:t>
      </w:r>
      <w:r w:rsidR="00057CE8">
        <w:rPr>
          <w:rFonts w:ascii="Arial" w:hAnsi="Arial" w:cs="Arial"/>
          <w:b/>
          <w:color w:val="595959" w:themeColor="text1" w:themeTint="A6"/>
          <w:u w:val="single"/>
          <w:lang w:val="en-US" w:eastAsia="de-DE"/>
        </w:rPr>
        <w:t>evelop innovative treatment</w:t>
      </w:r>
      <w:r w:rsidR="00386F5D">
        <w:rPr>
          <w:rFonts w:ascii="Arial" w:hAnsi="Arial" w:cs="Arial"/>
          <w:b/>
          <w:color w:val="595959" w:themeColor="text1" w:themeTint="A6"/>
          <w:u w:val="single"/>
          <w:lang w:val="en-US" w:eastAsia="de-DE"/>
        </w:rPr>
        <w:t>s</w:t>
      </w:r>
      <w:r w:rsidR="00057CE8">
        <w:rPr>
          <w:rFonts w:ascii="Arial" w:hAnsi="Arial" w:cs="Arial"/>
          <w:b/>
          <w:color w:val="595959" w:themeColor="text1" w:themeTint="A6"/>
          <w:u w:val="single"/>
          <w:lang w:val="en-US" w:eastAsia="de-DE"/>
        </w:rPr>
        <w:t xml:space="preserve"> of Lung Cancer by inhalation</w:t>
      </w:r>
    </w:p>
    <w:p w14:paraId="641B31F2" w14:textId="025808CE" w:rsidR="00651579" w:rsidRDefault="00651579" w:rsidP="00C374E2">
      <w:pPr>
        <w:jc w:val="both"/>
        <w:rPr>
          <w:rFonts w:ascii="Arial" w:hAnsi="Arial" w:cs="Arial"/>
          <w:b/>
          <w:color w:val="595959" w:themeColor="text1" w:themeTint="A6"/>
          <w:u w:val="single"/>
          <w:lang w:val="en-US" w:eastAsia="de-DE"/>
        </w:rPr>
      </w:pPr>
    </w:p>
    <w:p w14:paraId="469A55FE" w14:textId="1A8C515F" w:rsidR="00057CE8" w:rsidRPr="00C37E1F" w:rsidRDefault="00057CE8" w:rsidP="00057CE8">
      <w:pPr>
        <w:spacing w:after="120"/>
        <w:jc w:val="both"/>
        <w:rPr>
          <w:lang w:val="en-US"/>
        </w:rPr>
      </w:pPr>
      <w:proofErr w:type="spellStart"/>
      <w:r w:rsidRPr="00057CE8">
        <w:rPr>
          <w:b/>
          <w:bCs/>
          <w:lang w:val="en-US"/>
        </w:rPr>
        <w:t>Gosselies</w:t>
      </w:r>
      <w:proofErr w:type="spellEnd"/>
      <w:r w:rsidRPr="00057CE8">
        <w:rPr>
          <w:b/>
          <w:bCs/>
          <w:lang w:val="en-US"/>
        </w:rPr>
        <w:t>, Belgium, January 2019 -</w:t>
      </w:r>
      <w:r>
        <w:rPr>
          <w:lang w:val="en-US"/>
        </w:rPr>
        <w:t xml:space="preserve"> </w:t>
      </w:r>
      <w:proofErr w:type="spellStart"/>
      <w:r>
        <w:rPr>
          <w:lang w:val="en-US"/>
        </w:rPr>
        <w:t>InhaTarget</w:t>
      </w:r>
      <w:proofErr w:type="spellEnd"/>
      <w:r>
        <w:rPr>
          <w:lang w:val="en-US"/>
        </w:rPr>
        <w:t xml:space="preserve"> Therapeutics</w:t>
      </w:r>
      <w:r w:rsidR="00AE00D5">
        <w:rPr>
          <w:lang w:val="en-US"/>
        </w:rPr>
        <w:t xml:space="preserve">, </w:t>
      </w:r>
      <w:r>
        <w:rPr>
          <w:lang w:val="en-US"/>
        </w:rPr>
        <w:t>a spin-off company of the ULB (“</w:t>
      </w:r>
      <w:proofErr w:type="spellStart"/>
      <w:r>
        <w:rPr>
          <w:lang w:val="en-US"/>
        </w:rPr>
        <w:t>Université</w:t>
      </w:r>
      <w:proofErr w:type="spellEnd"/>
      <w:r>
        <w:rPr>
          <w:lang w:val="en-US"/>
        </w:rPr>
        <w:t xml:space="preserve"> </w:t>
      </w:r>
      <w:r w:rsidR="005D44A0">
        <w:rPr>
          <w:lang w:val="en-US"/>
        </w:rPr>
        <w:t>l</w:t>
      </w:r>
      <w:r>
        <w:rPr>
          <w:lang w:val="en-US"/>
        </w:rPr>
        <w:t xml:space="preserve">ibre de </w:t>
      </w:r>
      <w:proofErr w:type="spellStart"/>
      <w:r>
        <w:rPr>
          <w:lang w:val="en-US"/>
        </w:rPr>
        <w:t>Bruxelles</w:t>
      </w:r>
      <w:proofErr w:type="spellEnd"/>
      <w:r>
        <w:rPr>
          <w:lang w:val="en-US"/>
        </w:rPr>
        <w:t xml:space="preserve">”) specialized in the development of </w:t>
      </w:r>
      <w:r w:rsidR="00AE00D5">
        <w:rPr>
          <w:lang w:val="en-US"/>
        </w:rPr>
        <w:t>innovative treatments of lung cancer by inhalation, announced today to have successfully closed a €5.6 million Series A funding round.</w:t>
      </w:r>
    </w:p>
    <w:p w14:paraId="4B1D68AC" w14:textId="1DE9A17D" w:rsidR="00057CE8" w:rsidRDefault="00AE00D5" w:rsidP="00057CE8">
      <w:pPr>
        <w:spacing w:after="120"/>
        <w:jc w:val="both"/>
        <w:rPr>
          <w:lang w:val="en-US"/>
        </w:rPr>
      </w:pPr>
      <w:r>
        <w:rPr>
          <w:lang w:val="en-US"/>
        </w:rPr>
        <w:t xml:space="preserve">Supported from its very beginning by </w:t>
      </w:r>
      <w:proofErr w:type="spellStart"/>
      <w:r>
        <w:rPr>
          <w:lang w:val="en-US"/>
        </w:rPr>
        <w:t>Theodorus</w:t>
      </w:r>
      <w:proofErr w:type="spellEnd"/>
      <w:r>
        <w:rPr>
          <w:lang w:val="en-US"/>
        </w:rPr>
        <w:t xml:space="preserve">, </w:t>
      </w:r>
      <w:r w:rsidR="009F19DA">
        <w:rPr>
          <w:lang w:val="en-US"/>
        </w:rPr>
        <w:t>t</w:t>
      </w:r>
      <w:r w:rsidR="009F19DA" w:rsidRPr="009F19DA">
        <w:rPr>
          <w:lang w:val="en-US"/>
        </w:rPr>
        <w:t>he ULB spin-off investment fund</w:t>
      </w:r>
      <w:r>
        <w:rPr>
          <w:lang w:val="en-US"/>
        </w:rPr>
        <w:t>, the company succe</w:t>
      </w:r>
      <w:r w:rsidR="00864A0E">
        <w:rPr>
          <w:lang w:val="en-US"/>
        </w:rPr>
        <w:t>e</w:t>
      </w:r>
      <w:r>
        <w:rPr>
          <w:lang w:val="en-US"/>
        </w:rPr>
        <w:t xml:space="preserve">ded in gathering a good mix of investor profiles: </w:t>
      </w:r>
      <w:proofErr w:type="spellStart"/>
      <w:r>
        <w:rPr>
          <w:lang w:val="en-US"/>
        </w:rPr>
        <w:t>Sambrinvest</w:t>
      </w:r>
      <w:proofErr w:type="spellEnd"/>
      <w:r>
        <w:rPr>
          <w:lang w:val="en-US"/>
        </w:rPr>
        <w:t xml:space="preserve"> (private-public), SMB Technology (a Belgian pharma company active in the respiratory field), </w:t>
      </w:r>
      <w:proofErr w:type="spellStart"/>
      <w:r>
        <w:rPr>
          <w:lang w:val="en-US"/>
        </w:rPr>
        <w:t>Galephar</w:t>
      </w:r>
      <w:proofErr w:type="spellEnd"/>
      <w:r>
        <w:rPr>
          <w:lang w:val="en-US"/>
        </w:rPr>
        <w:t xml:space="preserve"> P</w:t>
      </w:r>
      <w:r w:rsidR="006D6004">
        <w:rPr>
          <w:lang w:val="en-US"/>
        </w:rPr>
        <w:t xml:space="preserve">harmaceutical </w:t>
      </w:r>
      <w:r>
        <w:rPr>
          <w:lang w:val="en-US"/>
        </w:rPr>
        <w:t>R</w:t>
      </w:r>
      <w:r w:rsidR="006D6004">
        <w:rPr>
          <w:lang w:val="en-US"/>
        </w:rPr>
        <w:t>esearch,</w:t>
      </w:r>
      <w:r>
        <w:rPr>
          <w:lang w:val="en-US"/>
        </w:rPr>
        <w:t xml:space="preserve"> I</w:t>
      </w:r>
      <w:r w:rsidR="006D6004">
        <w:rPr>
          <w:lang w:val="en-US"/>
        </w:rPr>
        <w:t>nc.</w:t>
      </w:r>
      <w:r>
        <w:rPr>
          <w:lang w:val="en-US"/>
        </w:rPr>
        <w:t xml:space="preserve"> (a Puerto Rico pharma company specialized in R&amp;D and manufacturing), and other private investors. </w:t>
      </w:r>
      <w:r w:rsidR="00864A0E">
        <w:rPr>
          <w:lang w:val="en-US"/>
        </w:rPr>
        <w:t xml:space="preserve">Thanks to this equity commitment, the company </w:t>
      </w:r>
      <w:r w:rsidR="00386F5D">
        <w:rPr>
          <w:lang w:val="en-US"/>
        </w:rPr>
        <w:t>can also count on</w:t>
      </w:r>
      <w:r w:rsidR="00864A0E">
        <w:rPr>
          <w:lang w:val="en-US"/>
        </w:rPr>
        <w:t xml:space="preserve"> the financial support of the Walloon region for more than €2.6 million in subsidies and recoverable advances.</w:t>
      </w:r>
    </w:p>
    <w:p w14:paraId="60D8E8F5" w14:textId="6D61CA58" w:rsidR="00864A0E" w:rsidRDefault="00864A0E" w:rsidP="00864A0E">
      <w:pPr>
        <w:spacing w:after="120"/>
        <w:jc w:val="both"/>
        <w:rPr>
          <w:lang w:val="en-US"/>
        </w:rPr>
      </w:pPr>
      <w:r>
        <w:rPr>
          <w:lang w:val="en-US"/>
        </w:rPr>
        <w:t xml:space="preserve">These funds will support the </w:t>
      </w:r>
      <w:r w:rsidR="000907A9">
        <w:rPr>
          <w:lang w:val="en-US"/>
        </w:rPr>
        <w:t xml:space="preserve">activities </w:t>
      </w:r>
      <w:r>
        <w:rPr>
          <w:lang w:val="en-US"/>
        </w:rPr>
        <w:t xml:space="preserve">of the company </w:t>
      </w:r>
      <w:r w:rsidR="009F19DA">
        <w:rPr>
          <w:lang w:val="en-US"/>
        </w:rPr>
        <w:t xml:space="preserve">for over </w:t>
      </w:r>
      <w:r>
        <w:rPr>
          <w:lang w:val="en-US"/>
        </w:rPr>
        <w:t>3</w:t>
      </w:r>
      <w:r w:rsidR="000907A9">
        <w:rPr>
          <w:lang w:val="en-US"/>
        </w:rPr>
        <w:t xml:space="preserve"> </w:t>
      </w:r>
      <w:r>
        <w:rPr>
          <w:lang w:val="en-US"/>
        </w:rPr>
        <w:t>years</w:t>
      </w:r>
      <w:r w:rsidR="009F19DA">
        <w:rPr>
          <w:lang w:val="en-US"/>
        </w:rPr>
        <w:t>, which will include</w:t>
      </w:r>
      <w:r>
        <w:rPr>
          <w:lang w:val="en-US"/>
        </w:rPr>
        <w:t xml:space="preserve"> </w:t>
      </w:r>
      <w:r w:rsidR="00386F5D">
        <w:rPr>
          <w:lang w:val="en-US"/>
        </w:rPr>
        <w:t>the</w:t>
      </w:r>
      <w:r>
        <w:rPr>
          <w:lang w:val="en-US"/>
        </w:rPr>
        <w:t xml:space="preserve"> non-regulatory preclinical activities on its current products</w:t>
      </w:r>
      <w:r w:rsidR="00D75C48">
        <w:rPr>
          <w:lang w:val="en-US"/>
        </w:rPr>
        <w:t>,</w:t>
      </w:r>
      <w:r>
        <w:rPr>
          <w:lang w:val="en-US"/>
        </w:rPr>
        <w:t xml:space="preserve"> the</w:t>
      </w:r>
      <w:r w:rsidR="00F40D05">
        <w:rPr>
          <w:lang w:val="en-US"/>
        </w:rPr>
        <w:t xml:space="preserve"> Tech Transfer and</w:t>
      </w:r>
      <w:r>
        <w:rPr>
          <w:lang w:val="en-US"/>
        </w:rPr>
        <w:t xml:space="preserve"> </w:t>
      </w:r>
      <w:r w:rsidR="00D75C48">
        <w:rPr>
          <w:lang w:val="en-US"/>
        </w:rPr>
        <w:t xml:space="preserve">GMP </w:t>
      </w:r>
      <w:r>
        <w:rPr>
          <w:lang w:val="en-US"/>
        </w:rPr>
        <w:t xml:space="preserve">manufacturing, the </w:t>
      </w:r>
      <w:r w:rsidRPr="00C37E1F">
        <w:rPr>
          <w:lang w:val="en-US"/>
        </w:rPr>
        <w:t xml:space="preserve">preclinical </w:t>
      </w:r>
      <w:r>
        <w:rPr>
          <w:lang w:val="en-US"/>
        </w:rPr>
        <w:t>regulatory study and the launch of a first clinical trial on the lead product of the company: CIS-DPI.</w:t>
      </w:r>
    </w:p>
    <w:p w14:paraId="5E001407" w14:textId="28FF17BF" w:rsidR="00864A0E" w:rsidRDefault="00864A0E" w:rsidP="00864A0E">
      <w:pPr>
        <w:spacing w:after="120"/>
        <w:jc w:val="both"/>
        <w:rPr>
          <w:lang w:val="en-US"/>
        </w:rPr>
      </w:pPr>
      <w:r>
        <w:rPr>
          <w:lang w:val="en-US"/>
        </w:rPr>
        <w:t xml:space="preserve">CIS-DPI is a dry powder formulation for inhalation </w:t>
      </w:r>
      <w:r w:rsidR="00C26560">
        <w:rPr>
          <w:lang w:val="en-US"/>
        </w:rPr>
        <w:t xml:space="preserve">(DPI) </w:t>
      </w:r>
      <w:r>
        <w:rPr>
          <w:lang w:val="en-US"/>
        </w:rPr>
        <w:t>of cisplatin</w:t>
      </w:r>
      <w:r w:rsidR="00C26560">
        <w:rPr>
          <w:lang w:val="en-US"/>
        </w:rPr>
        <w:t xml:space="preserve">, </w:t>
      </w:r>
      <w:r>
        <w:rPr>
          <w:lang w:val="en-US"/>
        </w:rPr>
        <w:t xml:space="preserve">a </w:t>
      </w:r>
      <w:r w:rsidR="000907A9">
        <w:rPr>
          <w:lang w:val="en-US"/>
        </w:rPr>
        <w:t xml:space="preserve">conventional </w:t>
      </w:r>
      <w:r>
        <w:rPr>
          <w:lang w:val="en-US"/>
        </w:rPr>
        <w:t xml:space="preserve">chemotherapy compound. </w:t>
      </w:r>
      <w:r w:rsidR="000907A9">
        <w:rPr>
          <w:lang w:val="en-US"/>
        </w:rPr>
        <w:t xml:space="preserve">This patented innovative formulation provides many advantages </w:t>
      </w:r>
      <w:r w:rsidR="00386F5D">
        <w:rPr>
          <w:lang w:val="en-US"/>
        </w:rPr>
        <w:t xml:space="preserve">for </w:t>
      </w:r>
      <w:r w:rsidR="00C26560">
        <w:rPr>
          <w:lang w:val="en-US"/>
        </w:rPr>
        <w:t xml:space="preserve">the treatment of lung cancer through </w:t>
      </w:r>
      <w:r w:rsidR="000907A9" w:rsidRPr="00C37E1F">
        <w:rPr>
          <w:lang w:val="en-US"/>
        </w:rPr>
        <w:t>(</w:t>
      </w:r>
      <w:proofErr w:type="spellStart"/>
      <w:r w:rsidR="000907A9" w:rsidRPr="00C37E1F">
        <w:rPr>
          <w:lang w:val="en-US"/>
        </w:rPr>
        <w:t>i</w:t>
      </w:r>
      <w:proofErr w:type="spellEnd"/>
      <w:r w:rsidR="000907A9" w:rsidRPr="00C37E1F">
        <w:rPr>
          <w:lang w:val="en-US"/>
        </w:rPr>
        <w:t xml:space="preserve">) </w:t>
      </w:r>
      <w:r w:rsidR="00C26560">
        <w:rPr>
          <w:lang w:val="en-US"/>
        </w:rPr>
        <w:t xml:space="preserve">the deposition of </w:t>
      </w:r>
      <w:r w:rsidR="000907A9">
        <w:rPr>
          <w:lang w:val="en-US"/>
        </w:rPr>
        <w:t>high amount of cisplatin in the deep lung</w:t>
      </w:r>
      <w:r w:rsidR="000907A9" w:rsidRPr="00C37E1F">
        <w:rPr>
          <w:lang w:val="en-US"/>
        </w:rPr>
        <w:t xml:space="preserve">, (ii) </w:t>
      </w:r>
      <w:r w:rsidR="00C26560">
        <w:rPr>
          <w:lang w:val="en-US"/>
        </w:rPr>
        <w:t xml:space="preserve">the </w:t>
      </w:r>
      <w:r w:rsidR="000907A9" w:rsidRPr="00C37E1F">
        <w:rPr>
          <w:lang w:val="en-US"/>
        </w:rPr>
        <w:t xml:space="preserve">control </w:t>
      </w:r>
      <w:r w:rsidR="00C26560">
        <w:rPr>
          <w:lang w:val="en-US"/>
        </w:rPr>
        <w:t xml:space="preserve">of </w:t>
      </w:r>
      <w:r w:rsidR="000907A9" w:rsidRPr="00C37E1F">
        <w:rPr>
          <w:lang w:val="en-US"/>
        </w:rPr>
        <w:t xml:space="preserve">the </w:t>
      </w:r>
      <w:r w:rsidR="000907A9">
        <w:rPr>
          <w:lang w:val="en-US"/>
        </w:rPr>
        <w:t xml:space="preserve">pulmonary </w:t>
      </w:r>
      <w:r w:rsidR="000907A9" w:rsidRPr="00C37E1F">
        <w:rPr>
          <w:lang w:val="en-US"/>
        </w:rPr>
        <w:t xml:space="preserve">release </w:t>
      </w:r>
      <w:r w:rsidR="000907A9">
        <w:rPr>
          <w:lang w:val="en-US"/>
        </w:rPr>
        <w:t xml:space="preserve">of cisplatin to improve local tolerance </w:t>
      </w:r>
      <w:r w:rsidR="000907A9" w:rsidRPr="00C37E1F">
        <w:rPr>
          <w:lang w:val="en-US"/>
        </w:rPr>
        <w:t xml:space="preserve">and (iii) </w:t>
      </w:r>
      <w:r w:rsidR="00C26560">
        <w:rPr>
          <w:lang w:val="en-US"/>
        </w:rPr>
        <w:t xml:space="preserve">the </w:t>
      </w:r>
      <w:r w:rsidR="000907A9" w:rsidRPr="00C37E1F">
        <w:rPr>
          <w:lang w:val="en-US"/>
        </w:rPr>
        <w:t>prolong</w:t>
      </w:r>
      <w:r w:rsidR="00C26560">
        <w:rPr>
          <w:lang w:val="en-US"/>
        </w:rPr>
        <w:t>ed</w:t>
      </w:r>
      <w:r w:rsidR="000907A9" w:rsidRPr="00C37E1F">
        <w:rPr>
          <w:lang w:val="en-US"/>
        </w:rPr>
        <w:t xml:space="preserve"> retention of </w:t>
      </w:r>
      <w:r w:rsidR="000907A9">
        <w:rPr>
          <w:lang w:val="en-US"/>
        </w:rPr>
        <w:t xml:space="preserve">cisplatin </w:t>
      </w:r>
      <w:r w:rsidR="000907A9" w:rsidRPr="00C37E1F">
        <w:rPr>
          <w:lang w:val="en-US"/>
        </w:rPr>
        <w:t xml:space="preserve">in the lungs in order to </w:t>
      </w:r>
      <w:r w:rsidR="000907A9">
        <w:rPr>
          <w:lang w:val="en-US"/>
        </w:rPr>
        <w:t>sustain</w:t>
      </w:r>
      <w:r w:rsidR="000907A9" w:rsidRPr="00C37E1F">
        <w:rPr>
          <w:lang w:val="en-US"/>
        </w:rPr>
        <w:t xml:space="preserve"> </w:t>
      </w:r>
      <w:r w:rsidR="000907A9">
        <w:rPr>
          <w:lang w:val="en-US"/>
        </w:rPr>
        <w:t xml:space="preserve">its </w:t>
      </w:r>
      <w:r w:rsidR="000907A9" w:rsidRPr="00C37E1F">
        <w:rPr>
          <w:lang w:val="en-US"/>
        </w:rPr>
        <w:t xml:space="preserve">therapeutic </w:t>
      </w:r>
      <w:r w:rsidR="00D75C48">
        <w:rPr>
          <w:lang w:val="en-US"/>
        </w:rPr>
        <w:t>effect</w:t>
      </w:r>
      <w:r w:rsidR="00C26560">
        <w:rPr>
          <w:lang w:val="en-US"/>
        </w:rPr>
        <w:t>. DPI chemotherapy is a breakthrough therapeutic approach to be used in combination with the current standards of care (such as immunotherapy) and is very promising in improving the lung cancer patient care.</w:t>
      </w:r>
    </w:p>
    <w:p w14:paraId="48C7DC95" w14:textId="77777777" w:rsidR="00B575BF" w:rsidRDefault="00B575BF" w:rsidP="00864A0E">
      <w:pPr>
        <w:spacing w:after="120"/>
        <w:jc w:val="both"/>
        <w:rPr>
          <w:lang w:val="en-US"/>
        </w:rPr>
      </w:pPr>
    </w:p>
    <w:p w14:paraId="2B48DF41" w14:textId="24C1EAE0" w:rsidR="00927A9E" w:rsidRDefault="00927A9E" w:rsidP="00864A0E">
      <w:pPr>
        <w:spacing w:after="120"/>
        <w:jc w:val="both"/>
        <w:rPr>
          <w:lang w:val="en-US"/>
        </w:rPr>
      </w:pPr>
      <w:r>
        <w:rPr>
          <w:lang w:val="en-US"/>
        </w:rPr>
        <w:t xml:space="preserve">Frédéric De Coninck, Chief Executive Officer of </w:t>
      </w:r>
      <w:proofErr w:type="spellStart"/>
      <w:r>
        <w:rPr>
          <w:lang w:val="en-US"/>
        </w:rPr>
        <w:t>InhaTarget</w:t>
      </w:r>
      <w:proofErr w:type="spellEnd"/>
      <w:r>
        <w:rPr>
          <w:lang w:val="en-US"/>
        </w:rPr>
        <w:t xml:space="preserve"> Therapeutics stated: “</w:t>
      </w:r>
      <w:proofErr w:type="spellStart"/>
      <w:r w:rsidR="00DC2209">
        <w:rPr>
          <w:lang w:val="en-US"/>
        </w:rPr>
        <w:t>InhaTarget</w:t>
      </w:r>
      <w:proofErr w:type="spellEnd"/>
      <w:r w:rsidR="00DC2209">
        <w:rPr>
          <w:lang w:val="en-US"/>
        </w:rPr>
        <w:t xml:space="preserve"> is an atypical project: </w:t>
      </w:r>
      <w:bookmarkStart w:id="0" w:name="_Hlk29565538"/>
      <w:r w:rsidR="00DC2209">
        <w:rPr>
          <w:lang w:val="en-US"/>
        </w:rPr>
        <w:t>w</w:t>
      </w:r>
      <w:r>
        <w:rPr>
          <w:lang w:val="en-US"/>
        </w:rPr>
        <w:t xml:space="preserve">e are developing an innovative treatment modality </w:t>
      </w:r>
      <w:bookmarkEnd w:id="0"/>
      <w:r>
        <w:rPr>
          <w:lang w:val="en-US"/>
        </w:rPr>
        <w:t xml:space="preserve">based on </w:t>
      </w:r>
      <w:r w:rsidR="00DC2209">
        <w:rPr>
          <w:lang w:val="en-US"/>
        </w:rPr>
        <w:t xml:space="preserve">the re-formulation of </w:t>
      </w:r>
      <w:r w:rsidR="006D6004">
        <w:rPr>
          <w:lang w:val="en-US"/>
        </w:rPr>
        <w:t>well-known</w:t>
      </w:r>
      <w:r>
        <w:rPr>
          <w:lang w:val="en-US"/>
        </w:rPr>
        <w:t xml:space="preserve"> drugs. </w:t>
      </w:r>
      <w:r w:rsidR="00DC2209">
        <w:rPr>
          <w:lang w:val="en-US"/>
        </w:rPr>
        <w:t>This</w:t>
      </w:r>
      <w:r>
        <w:rPr>
          <w:lang w:val="en-US"/>
        </w:rPr>
        <w:t xml:space="preserve"> </w:t>
      </w:r>
      <w:r w:rsidR="00B431CD">
        <w:rPr>
          <w:lang w:val="en-US"/>
        </w:rPr>
        <w:t xml:space="preserve">innovative </w:t>
      </w:r>
      <w:r>
        <w:rPr>
          <w:lang w:val="en-US"/>
        </w:rPr>
        <w:t>approach (</w:t>
      </w:r>
      <w:r w:rsidR="00B431CD">
        <w:rPr>
          <w:lang w:val="en-US"/>
        </w:rPr>
        <w:t xml:space="preserve">i.e. </w:t>
      </w:r>
      <w:r w:rsidR="00DC2209">
        <w:rPr>
          <w:lang w:val="en-US"/>
        </w:rPr>
        <w:t>new route of administration</w:t>
      </w:r>
      <w:r>
        <w:rPr>
          <w:lang w:val="en-US"/>
        </w:rPr>
        <w:t xml:space="preserve"> of chemotherapy</w:t>
      </w:r>
      <w:r w:rsidR="00DC2209">
        <w:rPr>
          <w:lang w:val="en-US"/>
        </w:rPr>
        <w:t>,</w:t>
      </w:r>
      <w:r>
        <w:rPr>
          <w:lang w:val="en-US"/>
        </w:rPr>
        <w:t xml:space="preserve"> in combination with the standards of </w:t>
      </w:r>
      <w:r w:rsidR="00DC2209">
        <w:rPr>
          <w:lang w:val="en-US"/>
        </w:rPr>
        <w:t>c</w:t>
      </w:r>
      <w:r>
        <w:rPr>
          <w:lang w:val="en-US"/>
        </w:rPr>
        <w:t xml:space="preserve">are) provides </w:t>
      </w:r>
      <w:r w:rsidR="00DC2209">
        <w:rPr>
          <w:lang w:val="en-US"/>
        </w:rPr>
        <w:t>many advantages to enhance the patient care</w:t>
      </w:r>
      <w:r w:rsidR="00B575BF">
        <w:rPr>
          <w:lang w:val="en-US"/>
        </w:rPr>
        <w:t xml:space="preserve"> without disturbing the current lung cancer medical practice</w:t>
      </w:r>
      <w:r>
        <w:rPr>
          <w:lang w:val="en-US"/>
        </w:rPr>
        <w:t xml:space="preserve">. </w:t>
      </w:r>
      <w:r w:rsidR="00DC2209">
        <w:rPr>
          <w:lang w:val="en-US"/>
        </w:rPr>
        <w:t xml:space="preserve">Thanks to our complementary team and the strong support of our pharma and medical partners, </w:t>
      </w:r>
      <w:r w:rsidR="00B575BF">
        <w:rPr>
          <w:lang w:val="en-US"/>
        </w:rPr>
        <w:t>the company has all necessary resources and expertise to efficiently develop our products and validate their clinical interests</w:t>
      </w:r>
      <w:r>
        <w:rPr>
          <w:lang w:val="en-US"/>
        </w:rPr>
        <w:t>”</w:t>
      </w:r>
      <w:r w:rsidR="00B575BF">
        <w:rPr>
          <w:lang w:val="en-US"/>
        </w:rPr>
        <w:t>.</w:t>
      </w:r>
    </w:p>
    <w:p w14:paraId="5687B880" w14:textId="2FBDFDA3" w:rsidR="00927A9E" w:rsidRDefault="00927A9E" w:rsidP="00864A0E">
      <w:pPr>
        <w:spacing w:after="120"/>
        <w:jc w:val="both"/>
        <w:rPr>
          <w:lang w:val="en-US"/>
        </w:rPr>
      </w:pPr>
    </w:p>
    <w:p w14:paraId="26B828B6" w14:textId="5D3EBC8C" w:rsidR="00927A9E" w:rsidRDefault="00927A9E" w:rsidP="00864A0E">
      <w:pPr>
        <w:spacing w:after="120"/>
        <w:jc w:val="both"/>
        <w:rPr>
          <w:lang w:val="en-US"/>
        </w:rPr>
      </w:pPr>
      <w:r>
        <w:rPr>
          <w:lang w:val="en-US"/>
        </w:rPr>
        <w:t>Pr. Karim Amighi, co-founder and scientific advisor added: “</w:t>
      </w:r>
      <w:r w:rsidR="00365777">
        <w:rPr>
          <w:lang w:val="en-US"/>
        </w:rPr>
        <w:t xml:space="preserve">CIS-DPI and the other innovative DPI formulations </w:t>
      </w:r>
      <w:r w:rsidR="000D026D">
        <w:rPr>
          <w:lang w:val="en-US"/>
        </w:rPr>
        <w:t>in the pipeline of</w:t>
      </w:r>
      <w:r w:rsidR="00365777">
        <w:rPr>
          <w:lang w:val="en-US"/>
        </w:rPr>
        <w:t xml:space="preserve"> </w:t>
      </w:r>
      <w:proofErr w:type="spellStart"/>
      <w:r w:rsidR="00365777">
        <w:rPr>
          <w:lang w:val="en-US"/>
        </w:rPr>
        <w:t>InhaTarget</w:t>
      </w:r>
      <w:proofErr w:type="spellEnd"/>
      <w:r w:rsidR="00365777">
        <w:rPr>
          <w:lang w:val="en-US"/>
        </w:rPr>
        <w:t xml:space="preserve"> are the result of more than 20 years </w:t>
      </w:r>
      <w:r w:rsidR="00F33A93">
        <w:rPr>
          <w:lang w:val="en-US"/>
        </w:rPr>
        <w:t xml:space="preserve">intensive </w:t>
      </w:r>
      <w:r w:rsidR="00365777">
        <w:rPr>
          <w:lang w:val="en-US"/>
        </w:rPr>
        <w:t xml:space="preserve">research activities </w:t>
      </w:r>
      <w:r w:rsidR="000D026D">
        <w:rPr>
          <w:lang w:val="en-US"/>
        </w:rPr>
        <w:t>performed</w:t>
      </w:r>
      <w:r w:rsidR="00365777">
        <w:rPr>
          <w:lang w:val="en-US"/>
        </w:rPr>
        <w:t xml:space="preserve"> in the area of inhalation in the Laboratory of Pharmaceutics and </w:t>
      </w:r>
      <w:r w:rsidR="00F33A93">
        <w:rPr>
          <w:lang w:val="en-US"/>
        </w:rPr>
        <w:t>Biopharmaceutics</w:t>
      </w:r>
      <w:r w:rsidR="00365777">
        <w:rPr>
          <w:lang w:val="en-US"/>
        </w:rPr>
        <w:t xml:space="preserve"> </w:t>
      </w:r>
      <w:r w:rsidR="00956C4D">
        <w:rPr>
          <w:lang w:val="en-US"/>
        </w:rPr>
        <w:t xml:space="preserve">(LPB) </w:t>
      </w:r>
      <w:r w:rsidR="00365777">
        <w:rPr>
          <w:lang w:val="en-US"/>
        </w:rPr>
        <w:t xml:space="preserve">at the ULB. </w:t>
      </w:r>
      <w:r w:rsidR="002A2EE6">
        <w:rPr>
          <w:lang w:val="en-US"/>
        </w:rPr>
        <w:t>The lead product CIS-DPI</w:t>
      </w:r>
      <w:r w:rsidR="00365777">
        <w:rPr>
          <w:lang w:val="en-US"/>
        </w:rPr>
        <w:t xml:space="preserve"> </w:t>
      </w:r>
      <w:r w:rsidR="002A2EE6">
        <w:rPr>
          <w:lang w:val="en-US"/>
        </w:rPr>
        <w:t xml:space="preserve">has demonstrated its high lung and systemic tolerance and anticancer efficacy </w:t>
      </w:r>
      <w:r w:rsidR="00F33A93">
        <w:rPr>
          <w:lang w:val="en-US"/>
        </w:rPr>
        <w:t xml:space="preserve">through multiple in vitro and preclinical experimentations </w:t>
      </w:r>
      <w:r w:rsidR="002A2EE6">
        <w:rPr>
          <w:lang w:val="en-US"/>
        </w:rPr>
        <w:t xml:space="preserve">in different animal and cancer models. </w:t>
      </w:r>
      <w:r w:rsidR="00956C4D">
        <w:rPr>
          <w:lang w:val="en-US"/>
        </w:rPr>
        <w:t>The LPB will maintain an</w:t>
      </w:r>
      <w:r w:rsidR="00574B68">
        <w:rPr>
          <w:lang w:val="en-US"/>
        </w:rPr>
        <w:t>d</w:t>
      </w:r>
      <w:r w:rsidR="00956C4D">
        <w:rPr>
          <w:lang w:val="en-US"/>
        </w:rPr>
        <w:t xml:space="preserve"> intensify its close collaboration with </w:t>
      </w:r>
      <w:proofErr w:type="spellStart"/>
      <w:r w:rsidR="00956C4D">
        <w:rPr>
          <w:lang w:val="en-US"/>
        </w:rPr>
        <w:t>InhaTarget</w:t>
      </w:r>
      <w:proofErr w:type="spellEnd"/>
      <w:r w:rsidR="00956C4D">
        <w:rPr>
          <w:lang w:val="en-US"/>
        </w:rPr>
        <w:t xml:space="preserve"> </w:t>
      </w:r>
      <w:r w:rsidR="00574B68">
        <w:rPr>
          <w:lang w:val="en-US"/>
        </w:rPr>
        <w:t xml:space="preserve">to try to </w:t>
      </w:r>
      <w:r w:rsidR="00956C4D">
        <w:rPr>
          <w:lang w:val="en-US"/>
        </w:rPr>
        <w:t>successfully</w:t>
      </w:r>
      <w:r w:rsidR="00574B68">
        <w:rPr>
          <w:lang w:val="en-US"/>
        </w:rPr>
        <w:t xml:space="preserve"> </w:t>
      </w:r>
      <w:r w:rsidR="00FC0187">
        <w:rPr>
          <w:lang w:val="en-US"/>
        </w:rPr>
        <w:t>bring</w:t>
      </w:r>
      <w:r w:rsidR="00574B68">
        <w:rPr>
          <w:lang w:val="en-US"/>
        </w:rPr>
        <w:t xml:space="preserve"> this new treatment modality in lung cancer treatment clinical practice and to initiate the development of new </w:t>
      </w:r>
      <w:r w:rsidR="00C55376">
        <w:rPr>
          <w:lang w:val="en-US"/>
        </w:rPr>
        <w:t xml:space="preserve">innovative </w:t>
      </w:r>
      <w:r w:rsidR="00574B68">
        <w:rPr>
          <w:lang w:val="en-US"/>
        </w:rPr>
        <w:t>products for the treatment of lung diseases.</w:t>
      </w:r>
      <w:r>
        <w:rPr>
          <w:lang w:val="en-US"/>
        </w:rPr>
        <w:t>”</w:t>
      </w:r>
    </w:p>
    <w:p w14:paraId="4B411B4C" w14:textId="1BC1148B" w:rsidR="00927A9E" w:rsidRDefault="00927A9E" w:rsidP="00864A0E">
      <w:pPr>
        <w:spacing w:after="120"/>
        <w:jc w:val="both"/>
        <w:rPr>
          <w:lang w:val="en-US"/>
        </w:rPr>
      </w:pPr>
    </w:p>
    <w:p w14:paraId="4C627C72" w14:textId="522AE777" w:rsidR="00927A9E" w:rsidRDefault="00927A9E" w:rsidP="00864A0E">
      <w:pPr>
        <w:spacing w:after="120"/>
        <w:jc w:val="both"/>
        <w:rPr>
          <w:lang w:val="en-US"/>
        </w:rPr>
      </w:pPr>
      <w:r>
        <w:rPr>
          <w:lang w:val="en-US"/>
        </w:rPr>
        <w:lastRenderedPageBreak/>
        <w:t>Caroline Baudier, General Manager of SMB Technology, commented: “</w:t>
      </w:r>
      <w:r w:rsidR="00B431CD" w:rsidRPr="00B431CD">
        <w:rPr>
          <w:lang w:val="en-US"/>
        </w:rPr>
        <w:t xml:space="preserve">Many times, we had the opportunity to appreciate the high value of Professor Amighi and his team. </w:t>
      </w:r>
      <w:proofErr w:type="gramStart"/>
      <w:r w:rsidR="00B431CD" w:rsidRPr="00B431CD">
        <w:rPr>
          <w:lang w:val="en-US"/>
        </w:rPr>
        <w:t>Therefore</w:t>
      </w:r>
      <w:proofErr w:type="gramEnd"/>
      <w:r w:rsidR="00B431CD" w:rsidRPr="00B431CD">
        <w:rPr>
          <w:lang w:val="en-US"/>
        </w:rPr>
        <w:t xml:space="preserve"> it has appeared evident to us to follow him in this new venture. We hope this project will be a wonderful success for the Team and for patients</w:t>
      </w:r>
      <w:r>
        <w:rPr>
          <w:lang w:val="en-US"/>
        </w:rPr>
        <w:t>”</w:t>
      </w:r>
    </w:p>
    <w:p w14:paraId="1B38684D" w14:textId="77777777" w:rsidR="00927A9E" w:rsidRDefault="00927A9E" w:rsidP="00864A0E">
      <w:pPr>
        <w:spacing w:after="120"/>
        <w:jc w:val="both"/>
        <w:rPr>
          <w:lang w:val="en-US"/>
        </w:rPr>
      </w:pPr>
    </w:p>
    <w:p w14:paraId="71A5F288" w14:textId="755F0A33" w:rsidR="00363FAE" w:rsidRDefault="00927A9E" w:rsidP="00864A0E">
      <w:pPr>
        <w:spacing w:after="120"/>
        <w:jc w:val="both"/>
        <w:rPr>
          <w:lang w:val="en-US"/>
        </w:rPr>
      </w:pPr>
      <w:r>
        <w:rPr>
          <w:lang w:val="en-US"/>
        </w:rPr>
        <w:t xml:space="preserve">Lotfi Yelles, Partner at </w:t>
      </w:r>
      <w:proofErr w:type="spellStart"/>
      <w:r>
        <w:rPr>
          <w:lang w:val="en-US"/>
        </w:rPr>
        <w:t>Theodorus</w:t>
      </w:r>
      <w:proofErr w:type="spellEnd"/>
      <w:r w:rsidR="009F19DA">
        <w:rPr>
          <w:lang w:val="en-US"/>
        </w:rPr>
        <w:t>:</w:t>
      </w:r>
      <w:r w:rsidR="00363FAE">
        <w:rPr>
          <w:lang w:val="en-US"/>
        </w:rPr>
        <w:t xml:space="preserve"> </w:t>
      </w:r>
      <w:r w:rsidR="009F19DA" w:rsidRPr="009F19DA">
        <w:rPr>
          <w:lang w:val="en-US"/>
        </w:rPr>
        <w:t xml:space="preserve">“We are delighted to collaborate with Karim </w:t>
      </w:r>
      <w:proofErr w:type="spellStart"/>
      <w:r w:rsidR="009F19DA" w:rsidRPr="009F19DA">
        <w:rPr>
          <w:lang w:val="en-US"/>
        </w:rPr>
        <w:t>Amighi’s</w:t>
      </w:r>
      <w:proofErr w:type="spellEnd"/>
      <w:r w:rsidR="009F19DA" w:rsidRPr="009F19DA">
        <w:rPr>
          <w:lang w:val="en-US"/>
        </w:rPr>
        <w:t xml:space="preserve"> </w:t>
      </w:r>
      <w:proofErr w:type="spellStart"/>
      <w:r w:rsidR="009F19DA" w:rsidRPr="009F19DA">
        <w:rPr>
          <w:lang w:val="en-US"/>
        </w:rPr>
        <w:t>BioPharmaceutics</w:t>
      </w:r>
      <w:proofErr w:type="spellEnd"/>
      <w:r w:rsidR="009F19DA" w:rsidRPr="009F19DA">
        <w:rPr>
          <w:lang w:val="en-US"/>
        </w:rPr>
        <w:t xml:space="preserve"> laboratory at ULB which has demonstrated a long-standing experience in developing therapeutics relevant to the clinic, and we are excited to support </w:t>
      </w:r>
      <w:proofErr w:type="spellStart"/>
      <w:r w:rsidR="009F19DA" w:rsidRPr="009F19DA">
        <w:rPr>
          <w:lang w:val="en-US"/>
        </w:rPr>
        <w:t>Inha</w:t>
      </w:r>
      <w:r w:rsidR="001F23F3">
        <w:rPr>
          <w:lang w:val="en-US"/>
        </w:rPr>
        <w:t>T</w:t>
      </w:r>
      <w:r w:rsidR="009F19DA" w:rsidRPr="009F19DA">
        <w:rPr>
          <w:lang w:val="en-US"/>
        </w:rPr>
        <w:t>arget</w:t>
      </w:r>
      <w:proofErr w:type="spellEnd"/>
      <w:r w:rsidR="009F19DA" w:rsidRPr="009F19DA">
        <w:rPr>
          <w:lang w:val="en-US"/>
        </w:rPr>
        <w:t xml:space="preserve"> Therapeutics’ ambition in bringing new therapeutic modalities to patients suffering from lung cancer.”</w:t>
      </w:r>
    </w:p>
    <w:p w14:paraId="36EA597E" w14:textId="77777777" w:rsidR="00363FAE" w:rsidRDefault="00363FAE" w:rsidP="00864A0E">
      <w:pPr>
        <w:spacing w:after="120"/>
        <w:jc w:val="both"/>
        <w:rPr>
          <w:lang w:val="en-US"/>
        </w:rPr>
      </w:pPr>
    </w:p>
    <w:p w14:paraId="5778073F" w14:textId="78602B56" w:rsidR="00363FAE" w:rsidRPr="003075F7" w:rsidRDefault="003075F7" w:rsidP="00363FAE">
      <w:pPr>
        <w:spacing w:after="120"/>
        <w:jc w:val="both"/>
        <w:rPr>
          <w:lang w:val="en-US"/>
        </w:rPr>
      </w:pPr>
      <w:r w:rsidRPr="003075F7">
        <w:rPr>
          <w:lang w:val="en-US"/>
        </w:rPr>
        <w:t>Helena Pozios</w:t>
      </w:r>
      <w:r w:rsidR="00363FAE" w:rsidRPr="003075F7">
        <w:rPr>
          <w:lang w:val="en-US"/>
        </w:rPr>
        <w:t xml:space="preserve">, </w:t>
      </w:r>
      <w:r w:rsidRPr="003075F7">
        <w:rPr>
          <w:lang w:val="en-US"/>
        </w:rPr>
        <w:t>Investment Manager</w:t>
      </w:r>
      <w:r w:rsidR="00363FAE" w:rsidRPr="003075F7">
        <w:rPr>
          <w:lang w:val="en-US"/>
        </w:rPr>
        <w:t xml:space="preserve"> at </w:t>
      </w:r>
      <w:proofErr w:type="spellStart"/>
      <w:proofErr w:type="gramStart"/>
      <w:r w:rsidR="00363FAE" w:rsidRPr="003075F7">
        <w:rPr>
          <w:lang w:val="en-US"/>
        </w:rPr>
        <w:t>Sambrinvest</w:t>
      </w:r>
      <w:proofErr w:type="spellEnd"/>
      <w:r w:rsidRPr="003075F7">
        <w:rPr>
          <w:lang w:val="en-US"/>
        </w:rPr>
        <w:t> :</w:t>
      </w:r>
      <w:proofErr w:type="gramEnd"/>
      <w:r w:rsidRPr="003075F7">
        <w:rPr>
          <w:lang w:val="en-US"/>
        </w:rPr>
        <w:t xml:space="preserve"> </w:t>
      </w:r>
      <w:r>
        <w:rPr>
          <w:lang w:val="en-US"/>
        </w:rPr>
        <w:t>“Upon</w:t>
      </w:r>
      <w:r w:rsidRPr="003075F7">
        <w:rPr>
          <w:lang w:val="en-US"/>
        </w:rPr>
        <w:t xml:space="preserve"> our first meeting with the </w:t>
      </w:r>
      <w:proofErr w:type="spellStart"/>
      <w:r w:rsidRPr="003075F7">
        <w:rPr>
          <w:lang w:val="en-US"/>
        </w:rPr>
        <w:t>InhaTarget</w:t>
      </w:r>
      <w:proofErr w:type="spellEnd"/>
      <w:r w:rsidRPr="003075F7">
        <w:rPr>
          <w:lang w:val="en-US"/>
        </w:rPr>
        <w:t xml:space="preserve"> team, we were quickly impressed by the quality and complementarity of the team. Inhal</w:t>
      </w:r>
      <w:r>
        <w:rPr>
          <w:lang w:val="en-US"/>
        </w:rPr>
        <w:t>ed</w:t>
      </w:r>
      <w:r w:rsidRPr="003075F7">
        <w:rPr>
          <w:lang w:val="en-US"/>
        </w:rPr>
        <w:t xml:space="preserve"> chemotherapy against lung cancer is an innovative approach </w:t>
      </w:r>
      <w:r>
        <w:rPr>
          <w:lang w:val="en-US"/>
        </w:rPr>
        <w:t>that might improve</w:t>
      </w:r>
      <w:r w:rsidRPr="003075F7">
        <w:rPr>
          <w:lang w:val="en-US"/>
        </w:rPr>
        <w:t xml:space="preserve"> the </w:t>
      </w:r>
      <w:r>
        <w:rPr>
          <w:lang w:val="en-US"/>
        </w:rPr>
        <w:t>(</w:t>
      </w:r>
      <w:r w:rsidRPr="003075F7">
        <w:rPr>
          <w:lang w:val="en-US"/>
        </w:rPr>
        <w:t>heavy</w:t>
      </w:r>
      <w:r>
        <w:rPr>
          <w:lang w:val="en-US"/>
        </w:rPr>
        <w:t xml:space="preserve">) treatment process </w:t>
      </w:r>
      <w:r w:rsidRPr="003075F7">
        <w:rPr>
          <w:lang w:val="en-US"/>
        </w:rPr>
        <w:t xml:space="preserve">of patients. By investing alongside them, we are offering </w:t>
      </w:r>
      <w:proofErr w:type="spellStart"/>
      <w:r w:rsidRPr="003075F7">
        <w:rPr>
          <w:lang w:val="en-US"/>
        </w:rPr>
        <w:t>InhaTarget</w:t>
      </w:r>
      <w:proofErr w:type="spellEnd"/>
      <w:r w:rsidRPr="003075F7">
        <w:rPr>
          <w:lang w:val="en-US"/>
        </w:rPr>
        <w:t xml:space="preserve"> to join the Charleroi </w:t>
      </w:r>
      <w:proofErr w:type="spellStart"/>
      <w:r w:rsidRPr="003075F7">
        <w:rPr>
          <w:lang w:val="en-US"/>
        </w:rPr>
        <w:t>BioPark</w:t>
      </w:r>
      <w:proofErr w:type="spellEnd"/>
      <w:r w:rsidRPr="003075F7">
        <w:rPr>
          <w:lang w:val="en-US"/>
        </w:rPr>
        <w:t xml:space="preserve"> ecosystem and move forward together, bringing our network and skills to this project.</w:t>
      </w:r>
      <w:r>
        <w:rPr>
          <w:lang w:val="en-US"/>
        </w:rPr>
        <w:t>”</w:t>
      </w:r>
      <w:bookmarkStart w:id="1" w:name="_GoBack"/>
      <w:bookmarkEnd w:id="1"/>
    </w:p>
    <w:p w14:paraId="593DDB7B" w14:textId="065646E4" w:rsidR="00927A9E" w:rsidRPr="003075F7" w:rsidRDefault="00927A9E" w:rsidP="00864A0E">
      <w:pPr>
        <w:spacing w:after="120"/>
        <w:jc w:val="both"/>
        <w:rPr>
          <w:lang w:val="en-US"/>
        </w:rPr>
      </w:pPr>
      <w:r w:rsidRPr="003075F7">
        <w:rPr>
          <w:lang w:val="en-US"/>
        </w:rPr>
        <w:t xml:space="preserve"> </w:t>
      </w:r>
    </w:p>
    <w:p w14:paraId="7AB24523" w14:textId="028F30D8" w:rsidR="00B575BF" w:rsidRPr="003075F7" w:rsidRDefault="00B575BF" w:rsidP="00864A0E">
      <w:pPr>
        <w:spacing w:after="120"/>
        <w:jc w:val="both"/>
        <w:rPr>
          <w:lang w:val="en-US"/>
        </w:rPr>
      </w:pPr>
    </w:p>
    <w:p w14:paraId="4448CBDE" w14:textId="77777777" w:rsidR="00B575BF" w:rsidRPr="003075F7" w:rsidRDefault="00B575BF" w:rsidP="00B575BF">
      <w:pPr>
        <w:spacing w:after="120"/>
        <w:jc w:val="both"/>
        <w:rPr>
          <w:b/>
          <w:bCs/>
          <w:lang w:val="en-US"/>
        </w:rPr>
      </w:pPr>
    </w:p>
    <w:p w14:paraId="320488D5" w14:textId="37C1D240" w:rsidR="00B575BF" w:rsidRDefault="00B575BF" w:rsidP="00B575BF">
      <w:pPr>
        <w:spacing w:after="120"/>
        <w:jc w:val="both"/>
        <w:rPr>
          <w:b/>
          <w:bCs/>
          <w:lang w:val="en-US"/>
        </w:rPr>
      </w:pPr>
      <w:r w:rsidRPr="00B575BF">
        <w:rPr>
          <w:b/>
          <w:bCs/>
          <w:lang w:val="en-US"/>
        </w:rPr>
        <w:t xml:space="preserve">About </w:t>
      </w:r>
      <w:proofErr w:type="spellStart"/>
      <w:r>
        <w:rPr>
          <w:b/>
          <w:bCs/>
          <w:lang w:val="en-US"/>
        </w:rPr>
        <w:t>InhaTarget</w:t>
      </w:r>
      <w:proofErr w:type="spellEnd"/>
      <w:r>
        <w:rPr>
          <w:b/>
          <w:bCs/>
          <w:lang w:val="en-US"/>
        </w:rPr>
        <w:t xml:space="preserve"> Therapeutics</w:t>
      </w:r>
    </w:p>
    <w:p w14:paraId="73022FB0" w14:textId="77777777" w:rsidR="00B575BF" w:rsidRPr="00B575BF" w:rsidRDefault="00B575BF" w:rsidP="00B575BF">
      <w:pPr>
        <w:spacing w:after="120"/>
        <w:jc w:val="both"/>
        <w:rPr>
          <w:b/>
          <w:bCs/>
          <w:sz w:val="2"/>
          <w:szCs w:val="2"/>
          <w:lang w:val="en-US"/>
        </w:rPr>
      </w:pPr>
    </w:p>
    <w:p w14:paraId="38762B72" w14:textId="009DB087" w:rsidR="00B575BF" w:rsidRDefault="00B575BF" w:rsidP="00B575BF">
      <w:pPr>
        <w:spacing w:after="120"/>
        <w:jc w:val="both"/>
        <w:rPr>
          <w:lang w:val="en-US"/>
        </w:rPr>
      </w:pPr>
      <w:r>
        <w:rPr>
          <w:lang w:val="en-US"/>
        </w:rPr>
        <w:t xml:space="preserve">Founded in August 2019 by the ULB entrepreneurial team and </w:t>
      </w:r>
      <w:proofErr w:type="spellStart"/>
      <w:r>
        <w:rPr>
          <w:lang w:val="en-US"/>
        </w:rPr>
        <w:t>Theodorus</w:t>
      </w:r>
      <w:proofErr w:type="spellEnd"/>
      <w:r>
        <w:rPr>
          <w:lang w:val="en-US"/>
        </w:rPr>
        <w:t xml:space="preserve">, the company is based </w:t>
      </w:r>
      <w:r w:rsidRPr="00C37E1F">
        <w:rPr>
          <w:lang w:val="en-US"/>
        </w:rPr>
        <w:t>on more than 10 years of dedicated applied research</w:t>
      </w:r>
      <w:r>
        <w:rPr>
          <w:lang w:val="en-US"/>
        </w:rPr>
        <w:t xml:space="preserve"> </w:t>
      </w:r>
      <w:r w:rsidR="00574B68">
        <w:rPr>
          <w:lang w:val="en-US"/>
        </w:rPr>
        <w:t xml:space="preserve">on inhaled lung cancer treatment </w:t>
      </w:r>
      <w:r>
        <w:rPr>
          <w:lang w:val="en-US"/>
        </w:rPr>
        <w:t xml:space="preserve">held in the laboratory of Pharmaceutics and Biopharmaceutics </w:t>
      </w:r>
      <w:r w:rsidR="00121AF6">
        <w:rPr>
          <w:lang w:val="en-US"/>
        </w:rPr>
        <w:t xml:space="preserve">(LPB) </w:t>
      </w:r>
      <w:r>
        <w:rPr>
          <w:lang w:val="en-US"/>
        </w:rPr>
        <w:t xml:space="preserve">of the ULB. This research has been supported in the last three years by the Walloon Region through a </w:t>
      </w:r>
      <w:r w:rsidR="00C7136C">
        <w:rPr>
          <w:lang w:val="en-US"/>
        </w:rPr>
        <w:t>“</w:t>
      </w:r>
      <w:r>
        <w:rPr>
          <w:lang w:val="en-US"/>
        </w:rPr>
        <w:t>First spin-off program</w:t>
      </w:r>
      <w:r w:rsidR="00C7136C">
        <w:rPr>
          <w:lang w:val="en-US"/>
        </w:rPr>
        <w:t>”</w:t>
      </w:r>
      <w:r>
        <w:rPr>
          <w:lang w:val="en-US"/>
        </w:rPr>
        <w:t xml:space="preserve"> which enabled to structure the team, the business plan and the company strategy, in parallel to pursuing the R&amp;D activities. </w:t>
      </w:r>
      <w:r w:rsidR="008637B5">
        <w:rPr>
          <w:lang w:val="en-US"/>
        </w:rPr>
        <w:t xml:space="preserve">The company has now established its headquarters in the </w:t>
      </w:r>
      <w:proofErr w:type="spellStart"/>
      <w:r w:rsidR="008637B5">
        <w:rPr>
          <w:lang w:val="en-US"/>
        </w:rPr>
        <w:t>Biopark</w:t>
      </w:r>
      <w:proofErr w:type="spellEnd"/>
      <w:r w:rsidR="008637B5">
        <w:rPr>
          <w:lang w:val="en-US"/>
        </w:rPr>
        <w:t xml:space="preserve"> of </w:t>
      </w:r>
      <w:proofErr w:type="spellStart"/>
      <w:r w:rsidR="008637B5">
        <w:rPr>
          <w:lang w:val="en-US"/>
        </w:rPr>
        <w:t>Gosselies</w:t>
      </w:r>
      <w:proofErr w:type="spellEnd"/>
      <w:r w:rsidR="008637B5">
        <w:rPr>
          <w:lang w:val="en-US"/>
        </w:rPr>
        <w:t>, where it will benefit from the booming ecosystem in the Health sector.</w:t>
      </w:r>
    </w:p>
    <w:p w14:paraId="286D8C15" w14:textId="5D3A3B61" w:rsidR="00B575BF" w:rsidRDefault="00B575BF" w:rsidP="00B575BF">
      <w:pPr>
        <w:spacing w:after="120"/>
        <w:jc w:val="both"/>
        <w:rPr>
          <w:lang w:val="en-US"/>
        </w:rPr>
      </w:pPr>
      <w:r>
        <w:rPr>
          <w:lang w:val="en-US"/>
        </w:rPr>
        <w:t xml:space="preserve">The strategy of </w:t>
      </w:r>
      <w:proofErr w:type="spellStart"/>
      <w:r>
        <w:rPr>
          <w:lang w:val="en-US"/>
        </w:rPr>
        <w:t>InhaTarget</w:t>
      </w:r>
      <w:proofErr w:type="spellEnd"/>
      <w:r>
        <w:rPr>
          <w:lang w:val="en-US"/>
        </w:rPr>
        <w:t xml:space="preserve"> </w:t>
      </w:r>
      <w:r w:rsidR="00386F5D">
        <w:rPr>
          <w:lang w:val="en-US"/>
        </w:rPr>
        <w:t xml:space="preserve">Therapeutics </w:t>
      </w:r>
      <w:r>
        <w:rPr>
          <w:lang w:val="en-US"/>
        </w:rPr>
        <w:t xml:space="preserve">is to </w:t>
      </w:r>
      <w:r w:rsidR="00386F5D">
        <w:rPr>
          <w:lang w:val="en-US"/>
        </w:rPr>
        <w:t xml:space="preserve">bring </w:t>
      </w:r>
      <w:r>
        <w:rPr>
          <w:lang w:val="en-US"/>
        </w:rPr>
        <w:t xml:space="preserve">its lead product to the proof-of-concept clinical </w:t>
      </w:r>
      <w:r w:rsidR="00386F5D">
        <w:rPr>
          <w:lang w:val="en-US"/>
        </w:rPr>
        <w:t>stage</w:t>
      </w:r>
      <w:r>
        <w:rPr>
          <w:lang w:val="en-US"/>
        </w:rPr>
        <w:t xml:space="preserve"> while continuing to build a strong pipeline of inhalation products, and to contemplate any partnering opportunities with major market players for the late clinical trials and the commercialization of its products. </w:t>
      </w:r>
    </w:p>
    <w:p w14:paraId="08943306" w14:textId="77777777" w:rsidR="00B575BF" w:rsidRDefault="00B575BF" w:rsidP="00864A0E">
      <w:pPr>
        <w:spacing w:after="120"/>
        <w:jc w:val="both"/>
        <w:rPr>
          <w:lang w:val="en-US"/>
        </w:rPr>
      </w:pPr>
    </w:p>
    <w:p w14:paraId="12D408CB" w14:textId="2370C319" w:rsidR="00B575BF" w:rsidRDefault="00B575BF" w:rsidP="00864A0E">
      <w:pPr>
        <w:spacing w:after="120"/>
        <w:jc w:val="both"/>
        <w:rPr>
          <w:b/>
          <w:bCs/>
          <w:lang w:val="en-US"/>
        </w:rPr>
      </w:pPr>
      <w:r w:rsidRPr="00B575BF">
        <w:rPr>
          <w:b/>
          <w:bCs/>
          <w:lang w:val="en-US"/>
        </w:rPr>
        <w:t>About the entrepreneurial founding team</w:t>
      </w:r>
    </w:p>
    <w:p w14:paraId="37F94A88" w14:textId="77777777" w:rsidR="00B575BF" w:rsidRPr="00B575BF" w:rsidRDefault="00B575BF" w:rsidP="00864A0E">
      <w:pPr>
        <w:spacing w:after="120"/>
        <w:jc w:val="both"/>
        <w:rPr>
          <w:b/>
          <w:bCs/>
          <w:sz w:val="2"/>
          <w:szCs w:val="2"/>
          <w:lang w:val="en-US"/>
        </w:rPr>
      </w:pPr>
    </w:p>
    <w:p w14:paraId="01A293C8" w14:textId="3F0F9025" w:rsidR="003722A2" w:rsidRDefault="00FE529C" w:rsidP="003722A2">
      <w:pPr>
        <w:jc w:val="both"/>
        <w:rPr>
          <w:lang w:val="en-US"/>
        </w:rPr>
      </w:pPr>
      <w:r>
        <w:rPr>
          <w:b/>
          <w:bCs/>
          <w:lang w:val="en-US"/>
        </w:rPr>
        <w:t xml:space="preserve">Frédéric De Coninck, </w:t>
      </w:r>
      <w:r w:rsidRPr="00B575BF">
        <w:rPr>
          <w:lang w:val="en-US"/>
        </w:rPr>
        <w:t>Chief Executive Office of the company</w:t>
      </w:r>
      <w:r>
        <w:rPr>
          <w:lang w:val="en-US"/>
        </w:rPr>
        <w:t xml:space="preserve">, </w:t>
      </w:r>
      <w:r w:rsidRPr="00FE529C">
        <w:rPr>
          <w:lang w:val="en-US"/>
        </w:rPr>
        <w:t>holds a master’s degree in business engineering and specialize</w:t>
      </w:r>
      <w:r>
        <w:rPr>
          <w:lang w:val="en-US"/>
        </w:rPr>
        <w:t>d</w:t>
      </w:r>
      <w:r w:rsidRPr="00FE529C">
        <w:rPr>
          <w:lang w:val="en-US"/>
        </w:rPr>
        <w:t xml:space="preserve"> in technology transfer</w:t>
      </w:r>
      <w:r>
        <w:rPr>
          <w:lang w:val="en-US"/>
        </w:rPr>
        <w:t xml:space="preserve"> </w:t>
      </w:r>
      <w:r w:rsidRPr="00FE529C">
        <w:rPr>
          <w:lang w:val="en-US"/>
        </w:rPr>
        <w:t>strategies and innovative projects management (Focus on life science).</w:t>
      </w:r>
      <w:r>
        <w:rPr>
          <w:lang w:val="en-US"/>
        </w:rPr>
        <w:t xml:space="preserve"> </w:t>
      </w:r>
      <w:r w:rsidR="00695DFA">
        <w:rPr>
          <w:lang w:val="en-US"/>
        </w:rPr>
        <w:t>He</w:t>
      </w:r>
      <w:r w:rsidRPr="00FE529C">
        <w:rPr>
          <w:lang w:val="en-US"/>
        </w:rPr>
        <w:t xml:space="preserve"> is also Professor of “IP Management and Technology Transfer” at the Solvay Brussels School of</w:t>
      </w:r>
      <w:r>
        <w:rPr>
          <w:lang w:val="en-US"/>
        </w:rPr>
        <w:t xml:space="preserve"> </w:t>
      </w:r>
      <w:r w:rsidRPr="00FE529C">
        <w:rPr>
          <w:lang w:val="en-US"/>
        </w:rPr>
        <w:t xml:space="preserve">Economics and Management. </w:t>
      </w:r>
      <w:r w:rsidR="00F40D05">
        <w:rPr>
          <w:lang w:val="en-US"/>
        </w:rPr>
        <w:t>Mr. De Coninck</w:t>
      </w:r>
      <w:r w:rsidRPr="00FE529C">
        <w:rPr>
          <w:lang w:val="en-US"/>
        </w:rPr>
        <w:t xml:space="preserve"> has been the </w:t>
      </w:r>
      <w:r>
        <w:rPr>
          <w:lang w:val="en-US"/>
        </w:rPr>
        <w:t>business partner</w:t>
      </w:r>
      <w:r w:rsidRPr="00FE529C">
        <w:rPr>
          <w:lang w:val="en-US"/>
        </w:rPr>
        <w:t xml:space="preserve"> of the </w:t>
      </w:r>
      <w:proofErr w:type="spellStart"/>
      <w:r w:rsidRPr="00FE529C">
        <w:rPr>
          <w:lang w:val="en-US"/>
        </w:rPr>
        <w:t>inha</w:t>
      </w:r>
      <w:r w:rsidR="002A2EE6">
        <w:rPr>
          <w:lang w:val="en-US"/>
        </w:rPr>
        <w:t>T</w:t>
      </w:r>
      <w:r w:rsidRPr="00FE529C">
        <w:rPr>
          <w:lang w:val="en-US"/>
        </w:rPr>
        <w:t>arget</w:t>
      </w:r>
      <w:proofErr w:type="spellEnd"/>
      <w:r w:rsidRPr="00FE529C">
        <w:rPr>
          <w:lang w:val="en-US"/>
        </w:rPr>
        <w:t xml:space="preserve"> project since 2015.</w:t>
      </w:r>
      <w:r>
        <w:rPr>
          <w:lang w:val="en-US"/>
        </w:rPr>
        <w:t xml:space="preserve"> </w:t>
      </w:r>
    </w:p>
    <w:p w14:paraId="5BFC97BC" w14:textId="77777777" w:rsidR="003722A2" w:rsidRPr="003722A2" w:rsidRDefault="003722A2" w:rsidP="003722A2">
      <w:pPr>
        <w:jc w:val="both"/>
        <w:rPr>
          <w:sz w:val="8"/>
          <w:szCs w:val="8"/>
          <w:lang w:val="en-US"/>
        </w:rPr>
      </w:pPr>
    </w:p>
    <w:p w14:paraId="12857662" w14:textId="37B2A8A5" w:rsidR="00FE529C" w:rsidRDefault="003722A2" w:rsidP="003722A2">
      <w:pPr>
        <w:jc w:val="both"/>
        <w:rPr>
          <w:lang w:val="en-US"/>
        </w:rPr>
      </w:pPr>
      <w:r>
        <w:rPr>
          <w:lang w:val="en-US"/>
        </w:rPr>
        <w:t>B</w:t>
      </w:r>
      <w:r w:rsidR="00FE529C" w:rsidRPr="00FE529C">
        <w:rPr>
          <w:lang w:val="en-US"/>
        </w:rPr>
        <w:t>ased on his previous experiences (10+ years) as Business Development Manager in a Technology</w:t>
      </w:r>
      <w:r w:rsidR="00FE529C">
        <w:rPr>
          <w:lang w:val="en-US"/>
        </w:rPr>
        <w:t xml:space="preserve"> </w:t>
      </w:r>
      <w:r w:rsidR="00FE529C" w:rsidRPr="00FE529C">
        <w:rPr>
          <w:lang w:val="en-US"/>
        </w:rPr>
        <w:t>Transfer Office and IP Valorization and Valuation Manager in IP firms</w:t>
      </w:r>
      <w:r>
        <w:rPr>
          <w:lang w:val="en-US"/>
        </w:rPr>
        <w:t xml:space="preserve">, </w:t>
      </w:r>
      <w:r w:rsidR="00B42204">
        <w:rPr>
          <w:lang w:val="en-US"/>
        </w:rPr>
        <w:t>Mr. De Coninck</w:t>
      </w:r>
      <w:r w:rsidR="00FE529C">
        <w:rPr>
          <w:lang w:val="en-US"/>
        </w:rPr>
        <w:t xml:space="preserve"> </w:t>
      </w:r>
      <w:r w:rsidR="00FE529C" w:rsidRPr="00FE529C">
        <w:rPr>
          <w:lang w:val="en-US"/>
        </w:rPr>
        <w:t xml:space="preserve">will </w:t>
      </w:r>
      <w:r w:rsidR="00CE7170">
        <w:rPr>
          <w:lang w:val="en-US"/>
        </w:rPr>
        <w:t>bring his expertise</w:t>
      </w:r>
      <w:r w:rsidR="00FE529C" w:rsidRPr="00FE529C">
        <w:rPr>
          <w:lang w:val="en-US"/>
        </w:rPr>
        <w:t xml:space="preserve"> for all </w:t>
      </w:r>
      <w:r w:rsidR="00FE529C">
        <w:rPr>
          <w:lang w:val="en-US"/>
        </w:rPr>
        <w:t xml:space="preserve">strategic, partnering and </w:t>
      </w:r>
      <w:r w:rsidR="00FE529C" w:rsidRPr="00FE529C">
        <w:rPr>
          <w:lang w:val="en-US"/>
        </w:rPr>
        <w:t xml:space="preserve">financial aspects of </w:t>
      </w:r>
      <w:proofErr w:type="spellStart"/>
      <w:r w:rsidR="00FE529C" w:rsidRPr="00FE529C">
        <w:rPr>
          <w:lang w:val="en-US"/>
        </w:rPr>
        <w:t>InhaTarget</w:t>
      </w:r>
      <w:proofErr w:type="spellEnd"/>
      <w:r w:rsidR="00FE529C" w:rsidRPr="00FE529C">
        <w:rPr>
          <w:lang w:val="en-US"/>
        </w:rPr>
        <w:t xml:space="preserve"> Therapeutics.</w:t>
      </w:r>
    </w:p>
    <w:p w14:paraId="0F06B1DF" w14:textId="77777777" w:rsidR="00CE7170" w:rsidRDefault="00CE7170" w:rsidP="00CE7170">
      <w:pPr>
        <w:autoSpaceDE w:val="0"/>
        <w:autoSpaceDN w:val="0"/>
        <w:adjustRightInd w:val="0"/>
        <w:jc w:val="both"/>
        <w:rPr>
          <w:b/>
          <w:bCs/>
          <w:lang w:val="en-US"/>
        </w:rPr>
      </w:pPr>
    </w:p>
    <w:p w14:paraId="644E5B57" w14:textId="4EAE0811" w:rsidR="003722A2" w:rsidRDefault="00FE529C" w:rsidP="00B42204">
      <w:pPr>
        <w:autoSpaceDE w:val="0"/>
        <w:autoSpaceDN w:val="0"/>
        <w:adjustRightInd w:val="0"/>
        <w:jc w:val="both"/>
        <w:rPr>
          <w:lang w:val="en-US"/>
        </w:rPr>
      </w:pPr>
      <w:r w:rsidRPr="00B575BF">
        <w:rPr>
          <w:b/>
          <w:bCs/>
          <w:lang w:val="en-US"/>
        </w:rPr>
        <w:t>Rémi Rosière</w:t>
      </w:r>
      <w:r>
        <w:rPr>
          <w:lang w:val="en-US"/>
        </w:rPr>
        <w:t xml:space="preserve">, Chief Scientific Officer of the company, </w:t>
      </w:r>
      <w:r w:rsidRPr="00FE529C">
        <w:rPr>
          <w:lang w:val="en-US"/>
        </w:rPr>
        <w:t>holds a master’s degree in pharmaceutical and biomedical sciences (</w:t>
      </w:r>
      <w:r w:rsidR="0018533F">
        <w:rPr>
          <w:lang w:val="en-US"/>
        </w:rPr>
        <w:t xml:space="preserve">PharmD, </w:t>
      </w:r>
      <w:r w:rsidRPr="00FE529C">
        <w:rPr>
          <w:lang w:val="en-US"/>
        </w:rPr>
        <w:t>ULB</w:t>
      </w:r>
      <w:r>
        <w:rPr>
          <w:lang w:val="en-US"/>
        </w:rPr>
        <w:t>,</w:t>
      </w:r>
      <w:r w:rsidRPr="00FE529C">
        <w:rPr>
          <w:lang w:val="en-US"/>
        </w:rPr>
        <w:t xml:space="preserve"> 2010) and obtained a PhD degree (</w:t>
      </w:r>
      <w:r w:rsidR="0018533F">
        <w:rPr>
          <w:lang w:val="en-US"/>
        </w:rPr>
        <w:t xml:space="preserve">PhD, </w:t>
      </w:r>
      <w:r w:rsidRPr="00FE529C">
        <w:rPr>
          <w:lang w:val="en-US"/>
        </w:rPr>
        <w:t>ULB, 2016) for research completed in</w:t>
      </w:r>
      <w:r>
        <w:rPr>
          <w:lang w:val="en-US"/>
        </w:rPr>
        <w:t xml:space="preserve"> </w:t>
      </w:r>
      <w:r w:rsidRPr="00FE529C">
        <w:rPr>
          <w:lang w:val="en-US"/>
        </w:rPr>
        <w:t xml:space="preserve">the </w:t>
      </w:r>
      <w:r w:rsidR="00A60D34">
        <w:rPr>
          <w:lang w:val="en-US"/>
        </w:rPr>
        <w:t>LPB</w:t>
      </w:r>
      <w:r w:rsidRPr="00FE529C">
        <w:rPr>
          <w:lang w:val="en-US"/>
        </w:rPr>
        <w:t>.</w:t>
      </w:r>
      <w:r w:rsidR="00B42204">
        <w:rPr>
          <w:lang w:val="en-US"/>
        </w:rPr>
        <w:t xml:space="preserve"> </w:t>
      </w:r>
      <w:r w:rsidR="00A60D34">
        <w:rPr>
          <w:lang w:val="en-US"/>
        </w:rPr>
        <w:t>He</w:t>
      </w:r>
      <w:r w:rsidR="00B42204">
        <w:rPr>
          <w:lang w:val="en-US"/>
        </w:rPr>
        <w:t xml:space="preserve"> </w:t>
      </w:r>
      <w:r w:rsidRPr="00CE7170">
        <w:rPr>
          <w:lang w:val="en-US"/>
        </w:rPr>
        <w:t>specializes in drug formulations for inhalation,</w:t>
      </w:r>
      <w:r w:rsidR="00CE7170">
        <w:rPr>
          <w:lang w:val="en-US"/>
        </w:rPr>
        <w:t xml:space="preserve"> </w:t>
      </w:r>
      <w:r w:rsidRPr="00CE7170">
        <w:rPr>
          <w:lang w:val="en-US"/>
        </w:rPr>
        <w:t>especially dry powder formulations</w:t>
      </w:r>
      <w:r w:rsidR="00A60D34">
        <w:rPr>
          <w:lang w:val="en-US"/>
        </w:rPr>
        <w:t xml:space="preserve"> (</w:t>
      </w:r>
      <w:r w:rsidRPr="00CE7170">
        <w:rPr>
          <w:lang w:val="en-US"/>
        </w:rPr>
        <w:t>particle engineering, nanomedicine) and preclinical development (analytical</w:t>
      </w:r>
      <w:r w:rsidR="00CE7170">
        <w:rPr>
          <w:lang w:val="en-US"/>
        </w:rPr>
        <w:t xml:space="preserve"> </w:t>
      </w:r>
      <w:r w:rsidRPr="00CE7170">
        <w:rPr>
          <w:lang w:val="en-US"/>
        </w:rPr>
        <w:t>development, in vitro and in vivo studies, animal models).</w:t>
      </w:r>
      <w:r w:rsidR="00A60D34">
        <w:rPr>
          <w:lang w:val="en-US"/>
        </w:rPr>
        <w:t xml:space="preserve"> </w:t>
      </w:r>
      <w:r w:rsidR="0018533F">
        <w:rPr>
          <w:lang w:val="en-US"/>
        </w:rPr>
        <w:t>He</w:t>
      </w:r>
      <w:r w:rsidR="00A60D34">
        <w:rPr>
          <w:lang w:val="en-US"/>
        </w:rPr>
        <w:t xml:space="preserve"> co-invented </w:t>
      </w:r>
      <w:proofErr w:type="spellStart"/>
      <w:r w:rsidR="0018533F">
        <w:rPr>
          <w:lang w:val="en-US"/>
        </w:rPr>
        <w:t>InhaTarget’s</w:t>
      </w:r>
      <w:proofErr w:type="spellEnd"/>
      <w:r w:rsidR="0018533F">
        <w:rPr>
          <w:lang w:val="en-US"/>
        </w:rPr>
        <w:t xml:space="preserve"> </w:t>
      </w:r>
      <w:r w:rsidR="00A60D34">
        <w:rPr>
          <w:lang w:val="en-US"/>
        </w:rPr>
        <w:t xml:space="preserve">products and has been the researcher in charge of the </w:t>
      </w:r>
      <w:r w:rsidR="0018533F">
        <w:rPr>
          <w:lang w:val="en-US"/>
        </w:rPr>
        <w:t>spin-off</w:t>
      </w:r>
      <w:r w:rsidR="00A60D34">
        <w:rPr>
          <w:lang w:val="en-US"/>
        </w:rPr>
        <w:t xml:space="preserve"> project since its beginning.   </w:t>
      </w:r>
      <w:r w:rsidRPr="00CE7170">
        <w:rPr>
          <w:lang w:val="en-US"/>
        </w:rPr>
        <w:t xml:space="preserve"> </w:t>
      </w:r>
    </w:p>
    <w:p w14:paraId="4F751CD6" w14:textId="77777777" w:rsidR="003722A2" w:rsidRPr="003722A2" w:rsidRDefault="003722A2" w:rsidP="00B42204">
      <w:pPr>
        <w:autoSpaceDE w:val="0"/>
        <w:autoSpaceDN w:val="0"/>
        <w:adjustRightInd w:val="0"/>
        <w:jc w:val="both"/>
        <w:rPr>
          <w:sz w:val="8"/>
          <w:szCs w:val="8"/>
          <w:lang w:val="en-US"/>
        </w:rPr>
      </w:pPr>
    </w:p>
    <w:p w14:paraId="48AE167F" w14:textId="05784A6C" w:rsidR="00B42204" w:rsidRDefault="00B42204" w:rsidP="00B42204">
      <w:pPr>
        <w:autoSpaceDE w:val="0"/>
        <w:autoSpaceDN w:val="0"/>
        <w:adjustRightInd w:val="0"/>
        <w:jc w:val="both"/>
        <w:rPr>
          <w:lang w:val="en-US"/>
        </w:rPr>
      </w:pPr>
      <w:r w:rsidRPr="00B42204">
        <w:rPr>
          <w:lang w:val="en-US"/>
        </w:rPr>
        <w:t xml:space="preserve">With his professional background as an Inhalation Scientist, </w:t>
      </w:r>
      <w:r>
        <w:rPr>
          <w:lang w:val="en-US"/>
        </w:rPr>
        <w:t>Mr. Rosière</w:t>
      </w:r>
      <w:r w:rsidRPr="00B42204">
        <w:rPr>
          <w:lang w:val="en-US"/>
        </w:rPr>
        <w:t xml:space="preserve"> is</w:t>
      </w:r>
      <w:r>
        <w:rPr>
          <w:lang w:val="en-US"/>
        </w:rPr>
        <w:t xml:space="preserve"> </w:t>
      </w:r>
      <w:r w:rsidRPr="00B42204">
        <w:rPr>
          <w:lang w:val="en-US"/>
        </w:rPr>
        <w:t xml:space="preserve">responsible for all R&amp;D </w:t>
      </w:r>
      <w:r>
        <w:rPr>
          <w:lang w:val="en-US"/>
        </w:rPr>
        <w:t>and production activities</w:t>
      </w:r>
      <w:r w:rsidRPr="00B42204">
        <w:rPr>
          <w:lang w:val="en-US"/>
        </w:rPr>
        <w:t xml:space="preserve"> </w:t>
      </w:r>
      <w:r>
        <w:rPr>
          <w:lang w:val="en-US"/>
        </w:rPr>
        <w:t xml:space="preserve">of </w:t>
      </w:r>
      <w:proofErr w:type="spellStart"/>
      <w:r w:rsidRPr="00B42204">
        <w:rPr>
          <w:lang w:val="en-US"/>
        </w:rPr>
        <w:t>InhaTarget</w:t>
      </w:r>
      <w:proofErr w:type="spellEnd"/>
      <w:r w:rsidRPr="00B42204">
        <w:rPr>
          <w:lang w:val="en-US"/>
        </w:rPr>
        <w:t xml:space="preserve"> Therapeutics</w:t>
      </w:r>
      <w:r>
        <w:rPr>
          <w:lang w:val="en-US"/>
        </w:rPr>
        <w:t>.</w:t>
      </w:r>
    </w:p>
    <w:p w14:paraId="391FC2EB" w14:textId="77777777" w:rsidR="00FE529C" w:rsidRDefault="00FE529C" w:rsidP="00C7136C">
      <w:pPr>
        <w:spacing w:after="120"/>
        <w:jc w:val="both"/>
        <w:rPr>
          <w:b/>
          <w:bCs/>
          <w:lang w:val="en-US"/>
        </w:rPr>
      </w:pPr>
    </w:p>
    <w:p w14:paraId="11D8C17D" w14:textId="32E6618D" w:rsidR="00FE529C" w:rsidRDefault="00C7136C" w:rsidP="003722A2">
      <w:pPr>
        <w:spacing w:after="120"/>
        <w:jc w:val="both"/>
        <w:rPr>
          <w:lang w:val="en-US"/>
        </w:rPr>
      </w:pPr>
      <w:r>
        <w:rPr>
          <w:b/>
          <w:bCs/>
          <w:lang w:val="en-US"/>
        </w:rPr>
        <w:t xml:space="preserve">Pr. Karim Amighi, </w:t>
      </w:r>
      <w:r w:rsidR="003722A2">
        <w:rPr>
          <w:lang w:val="en-US"/>
        </w:rPr>
        <w:t>Scientific Advisor and member of the Board of the company</w:t>
      </w:r>
      <w:r>
        <w:rPr>
          <w:lang w:val="en-US"/>
        </w:rPr>
        <w:t>, is</w:t>
      </w:r>
      <w:r w:rsidRPr="00C7136C">
        <w:rPr>
          <w:lang w:val="en-US"/>
        </w:rPr>
        <w:t xml:space="preserve"> a pharmacist by training and obtained his PhD degree in pharmaceutical</w:t>
      </w:r>
      <w:r>
        <w:rPr>
          <w:lang w:val="en-US"/>
        </w:rPr>
        <w:t xml:space="preserve"> </w:t>
      </w:r>
      <w:r w:rsidRPr="00C7136C">
        <w:rPr>
          <w:lang w:val="en-US"/>
        </w:rPr>
        <w:t>technology in 1995 from the ULB. He has been Professor and</w:t>
      </w:r>
      <w:r>
        <w:rPr>
          <w:lang w:val="en-US"/>
        </w:rPr>
        <w:t xml:space="preserve"> </w:t>
      </w:r>
      <w:r w:rsidRPr="00C7136C">
        <w:rPr>
          <w:lang w:val="en-US"/>
        </w:rPr>
        <w:t>Head of the Laboratory of Pharmaceutics and Biopharmaceutics since 2001 and occupied</w:t>
      </w:r>
      <w:r>
        <w:rPr>
          <w:lang w:val="en-US"/>
        </w:rPr>
        <w:t xml:space="preserve"> </w:t>
      </w:r>
      <w:r w:rsidRPr="00C7136C">
        <w:rPr>
          <w:lang w:val="en-US"/>
        </w:rPr>
        <w:t xml:space="preserve">the position of Dean of the Faculty of Pharmacy (2011-2015) at the ULB. </w:t>
      </w:r>
      <w:r w:rsidR="003722A2" w:rsidRPr="003722A2">
        <w:rPr>
          <w:lang w:val="en-US"/>
        </w:rPr>
        <w:t>His research interests in the field of the formulation and evaluation of advanced drug</w:t>
      </w:r>
      <w:r w:rsidR="003722A2">
        <w:rPr>
          <w:lang w:val="en-US"/>
        </w:rPr>
        <w:t xml:space="preserve"> </w:t>
      </w:r>
      <w:r w:rsidR="003722A2" w:rsidRPr="003722A2">
        <w:rPr>
          <w:lang w:val="en-US"/>
        </w:rPr>
        <w:t>delivery systems</w:t>
      </w:r>
      <w:r w:rsidR="003722A2">
        <w:rPr>
          <w:lang w:val="en-US"/>
        </w:rPr>
        <w:t xml:space="preserve"> led to </w:t>
      </w:r>
      <w:r w:rsidR="000D026D">
        <w:rPr>
          <w:lang w:val="en-US"/>
        </w:rPr>
        <w:t>about</w:t>
      </w:r>
      <w:r w:rsidRPr="00C7136C">
        <w:rPr>
          <w:lang w:val="en-US"/>
        </w:rPr>
        <w:t xml:space="preserve"> 1</w:t>
      </w:r>
      <w:r w:rsidR="00121AF6">
        <w:rPr>
          <w:lang w:val="en-US"/>
        </w:rPr>
        <w:t>2</w:t>
      </w:r>
      <w:r w:rsidRPr="00C7136C">
        <w:rPr>
          <w:lang w:val="en-US"/>
        </w:rPr>
        <w:t>0 peer-reviewed papers in internationally recognized journals, 1</w:t>
      </w:r>
      <w:r w:rsidR="00875E3C">
        <w:rPr>
          <w:lang w:val="en-US"/>
        </w:rPr>
        <w:t>5</w:t>
      </w:r>
      <w:r w:rsidRPr="00C7136C">
        <w:rPr>
          <w:lang w:val="en-US"/>
        </w:rPr>
        <w:t>0</w:t>
      </w:r>
      <w:r>
        <w:rPr>
          <w:lang w:val="en-US"/>
        </w:rPr>
        <w:t xml:space="preserve"> </w:t>
      </w:r>
      <w:r w:rsidRPr="00C7136C">
        <w:rPr>
          <w:lang w:val="en-US"/>
        </w:rPr>
        <w:t>abstracts and conference proceedings and filed 1</w:t>
      </w:r>
      <w:r w:rsidR="00121AF6">
        <w:rPr>
          <w:lang w:val="en-US"/>
        </w:rPr>
        <w:t>4</w:t>
      </w:r>
      <w:r w:rsidRPr="00C7136C">
        <w:rPr>
          <w:lang w:val="en-US"/>
        </w:rPr>
        <w:t xml:space="preserve"> patents. </w:t>
      </w:r>
      <w:r w:rsidR="00F3400C" w:rsidRPr="00F3400C">
        <w:rPr>
          <w:lang w:val="en-US"/>
        </w:rPr>
        <w:t xml:space="preserve">He has initiated </w:t>
      </w:r>
      <w:r w:rsidR="00DE513E">
        <w:rPr>
          <w:lang w:val="en-US"/>
        </w:rPr>
        <w:t xml:space="preserve">recently </w:t>
      </w:r>
      <w:r w:rsidR="00F3400C" w:rsidRPr="00F3400C">
        <w:rPr>
          <w:lang w:val="en-US"/>
        </w:rPr>
        <w:t xml:space="preserve">the </w:t>
      </w:r>
      <w:r w:rsidR="00F3400C">
        <w:rPr>
          <w:lang w:val="en-US"/>
        </w:rPr>
        <w:t>development/</w:t>
      </w:r>
      <w:r w:rsidR="00F3400C" w:rsidRPr="00F3400C">
        <w:rPr>
          <w:lang w:val="en-US"/>
        </w:rPr>
        <w:t xml:space="preserve">marketing of </w:t>
      </w:r>
      <w:r w:rsidR="00F3400C">
        <w:rPr>
          <w:lang w:val="en-US"/>
        </w:rPr>
        <w:t>several</w:t>
      </w:r>
      <w:r w:rsidR="00F3400C" w:rsidRPr="00F3400C">
        <w:rPr>
          <w:lang w:val="en-US"/>
        </w:rPr>
        <w:t xml:space="preserve"> </w:t>
      </w:r>
      <w:r w:rsidR="00FF7D5B">
        <w:rPr>
          <w:lang w:val="en-US"/>
        </w:rPr>
        <w:t>innovative pharmaceutical</w:t>
      </w:r>
      <w:r w:rsidR="00F3400C" w:rsidRPr="00F3400C">
        <w:rPr>
          <w:lang w:val="en-US"/>
        </w:rPr>
        <w:t xml:space="preserve"> product</w:t>
      </w:r>
      <w:r w:rsidR="00F3400C">
        <w:rPr>
          <w:lang w:val="en-US"/>
        </w:rPr>
        <w:t>s</w:t>
      </w:r>
      <w:r w:rsidR="00F3400C" w:rsidRPr="00F3400C">
        <w:rPr>
          <w:lang w:val="en-US"/>
        </w:rPr>
        <w:t xml:space="preserve"> </w:t>
      </w:r>
      <w:r w:rsidR="00F3400C">
        <w:rPr>
          <w:lang w:val="en-US"/>
        </w:rPr>
        <w:t>with different Pharma companies</w:t>
      </w:r>
      <w:r w:rsidR="00F3400C" w:rsidRPr="00F3400C">
        <w:rPr>
          <w:lang w:val="en-US"/>
        </w:rPr>
        <w:t>.</w:t>
      </w:r>
    </w:p>
    <w:p w14:paraId="02E0A18C" w14:textId="77777777" w:rsidR="003722A2" w:rsidRDefault="003722A2" w:rsidP="00864A0E">
      <w:pPr>
        <w:spacing w:after="120"/>
        <w:jc w:val="both"/>
        <w:rPr>
          <w:b/>
          <w:bCs/>
          <w:lang w:val="en-US"/>
        </w:rPr>
      </w:pPr>
    </w:p>
    <w:p w14:paraId="40A9D0BF" w14:textId="7F1735B2" w:rsidR="00B575BF" w:rsidRDefault="00B575BF" w:rsidP="003722A2">
      <w:pPr>
        <w:spacing w:after="120"/>
        <w:jc w:val="both"/>
        <w:rPr>
          <w:lang w:val="en-US"/>
        </w:rPr>
      </w:pPr>
      <w:r w:rsidRPr="00B575BF">
        <w:rPr>
          <w:b/>
          <w:bCs/>
          <w:lang w:val="en-US"/>
        </w:rPr>
        <w:t>Pr. Nathalie Wauthoz</w:t>
      </w:r>
      <w:r>
        <w:rPr>
          <w:lang w:val="en-US"/>
        </w:rPr>
        <w:t xml:space="preserve">, </w:t>
      </w:r>
      <w:r w:rsidR="003722A2">
        <w:rPr>
          <w:lang w:val="en-US"/>
        </w:rPr>
        <w:t xml:space="preserve">Scientific Advisor of the company, </w:t>
      </w:r>
      <w:r w:rsidR="003722A2" w:rsidRPr="003722A2">
        <w:rPr>
          <w:lang w:val="en-US"/>
        </w:rPr>
        <w:t>a pharmacist by training and obtained her PharmD degree in 2006 at ULB. She obtained her PhD degree in Biomedical and Pharmaceutical sciences in</w:t>
      </w:r>
      <w:r w:rsidR="00121AF6">
        <w:rPr>
          <w:lang w:val="en-US"/>
        </w:rPr>
        <w:t xml:space="preserve"> </w:t>
      </w:r>
      <w:r w:rsidR="003722A2" w:rsidRPr="003722A2">
        <w:rPr>
          <w:lang w:val="en-US"/>
        </w:rPr>
        <w:t>2011 under the supervision of Prof. K</w:t>
      </w:r>
      <w:r w:rsidR="003722A2">
        <w:rPr>
          <w:lang w:val="en-US"/>
        </w:rPr>
        <w:t>arim</w:t>
      </w:r>
      <w:r w:rsidR="003722A2" w:rsidRPr="003722A2">
        <w:rPr>
          <w:lang w:val="en-US"/>
        </w:rPr>
        <w:t xml:space="preserve"> Amighi</w:t>
      </w:r>
      <w:r w:rsidR="0087261B">
        <w:rPr>
          <w:lang w:val="en-US"/>
        </w:rPr>
        <w:t>, during which she developed the first project of inhaled chemotherapy to treat lung tumors.</w:t>
      </w:r>
      <w:r w:rsidR="003722A2" w:rsidRPr="003722A2">
        <w:rPr>
          <w:lang w:val="en-US"/>
        </w:rPr>
        <w:t xml:space="preserve"> Since 2017, she has been the</w:t>
      </w:r>
      <w:r w:rsidR="003722A2">
        <w:rPr>
          <w:lang w:val="en-US"/>
        </w:rPr>
        <w:t xml:space="preserve"> </w:t>
      </w:r>
      <w:r w:rsidR="003722A2" w:rsidRPr="003722A2">
        <w:rPr>
          <w:lang w:val="en-US"/>
        </w:rPr>
        <w:t xml:space="preserve">Associate Professor in LPB, where she </w:t>
      </w:r>
      <w:r w:rsidR="0087261B">
        <w:rPr>
          <w:lang w:val="en-US"/>
        </w:rPr>
        <w:t xml:space="preserve">continues to </w:t>
      </w:r>
      <w:r w:rsidR="003722A2" w:rsidRPr="003722A2">
        <w:rPr>
          <w:lang w:val="en-US"/>
        </w:rPr>
        <w:t>manage and develop the research projects in the</w:t>
      </w:r>
      <w:r w:rsidR="003722A2">
        <w:rPr>
          <w:lang w:val="en-US"/>
        </w:rPr>
        <w:t xml:space="preserve"> </w:t>
      </w:r>
      <w:r w:rsidR="003722A2" w:rsidRPr="003722A2">
        <w:rPr>
          <w:lang w:val="en-US"/>
        </w:rPr>
        <w:t>inhalation field (nasal and pulmonary applications).</w:t>
      </w:r>
      <w:r w:rsidR="0087261B">
        <w:rPr>
          <w:lang w:val="en-US"/>
        </w:rPr>
        <w:t xml:space="preserve"> She published about 40 peer-reviewed papers in internationally recognized journals, 50 abstracts and conference proceedings and filed 5 patents.</w:t>
      </w:r>
    </w:p>
    <w:p w14:paraId="20E0C9A0" w14:textId="0455E051" w:rsidR="00B575BF" w:rsidRDefault="00B575BF" w:rsidP="00864A0E">
      <w:pPr>
        <w:spacing w:after="120"/>
        <w:jc w:val="both"/>
        <w:rPr>
          <w:lang w:val="en-US"/>
        </w:rPr>
      </w:pPr>
    </w:p>
    <w:p w14:paraId="7A3C09FC" w14:textId="29D48BE8" w:rsidR="00B575BF" w:rsidRDefault="00B575BF" w:rsidP="00B575BF">
      <w:pPr>
        <w:spacing w:after="120"/>
        <w:jc w:val="both"/>
        <w:rPr>
          <w:b/>
          <w:bCs/>
          <w:lang w:val="en-US"/>
        </w:rPr>
      </w:pPr>
      <w:r w:rsidRPr="00B575BF">
        <w:rPr>
          <w:b/>
          <w:bCs/>
          <w:lang w:val="en-US"/>
        </w:rPr>
        <w:t xml:space="preserve">About </w:t>
      </w:r>
      <w:proofErr w:type="spellStart"/>
      <w:r>
        <w:rPr>
          <w:b/>
          <w:bCs/>
          <w:lang w:val="en-US"/>
        </w:rPr>
        <w:t>Theodorus</w:t>
      </w:r>
      <w:proofErr w:type="spellEnd"/>
    </w:p>
    <w:p w14:paraId="6C58126A" w14:textId="77777777" w:rsidR="00B575BF" w:rsidRPr="00B575BF" w:rsidRDefault="00B575BF" w:rsidP="00B575BF">
      <w:pPr>
        <w:spacing w:after="120"/>
        <w:jc w:val="both"/>
        <w:rPr>
          <w:b/>
          <w:bCs/>
          <w:sz w:val="2"/>
          <w:szCs w:val="2"/>
          <w:lang w:val="en-US"/>
        </w:rPr>
      </w:pPr>
    </w:p>
    <w:p w14:paraId="291DE08B" w14:textId="5A17423C" w:rsidR="00B575BF" w:rsidRDefault="00B575BF" w:rsidP="00864A0E">
      <w:pPr>
        <w:spacing w:after="120"/>
        <w:jc w:val="both"/>
        <w:rPr>
          <w:lang w:val="en-US"/>
        </w:rPr>
      </w:pPr>
      <w:proofErr w:type="spellStart"/>
      <w:r w:rsidRPr="00B575BF">
        <w:rPr>
          <w:lang w:val="en-US"/>
        </w:rPr>
        <w:t>Theodorus</w:t>
      </w:r>
      <w:proofErr w:type="spellEnd"/>
      <w:r w:rsidRPr="00B575BF">
        <w:rPr>
          <w:lang w:val="en-US"/>
        </w:rPr>
        <w:t xml:space="preserve"> is an early stage Venture Capital fund based out of Brussels with 55</w:t>
      </w:r>
      <w:r w:rsidR="00121AF6">
        <w:rPr>
          <w:lang w:val="en-US"/>
        </w:rPr>
        <w:t>M</w:t>
      </w:r>
      <w:r w:rsidRPr="00B575BF">
        <w:rPr>
          <w:lang w:val="en-US"/>
        </w:rPr>
        <w:t xml:space="preserve">€ under management across 4 funds. It was founded in 2003 and invests mostly in early stage ventures in </w:t>
      </w:r>
      <w:r w:rsidR="006D6004">
        <w:rPr>
          <w:lang w:val="en-US"/>
        </w:rPr>
        <w:t>L</w:t>
      </w:r>
      <w:r w:rsidRPr="00B575BF">
        <w:rPr>
          <w:lang w:val="en-US"/>
        </w:rPr>
        <w:t>ife</w:t>
      </w:r>
      <w:r w:rsidR="006D6004">
        <w:rPr>
          <w:lang w:val="en-US"/>
        </w:rPr>
        <w:t xml:space="preserve"> </w:t>
      </w:r>
      <w:r w:rsidRPr="00B575BF">
        <w:rPr>
          <w:lang w:val="en-US"/>
        </w:rPr>
        <w:t>Sciences and Tech, with a focus on spin</w:t>
      </w:r>
      <w:r w:rsidR="0018533F">
        <w:rPr>
          <w:lang w:val="en-US"/>
        </w:rPr>
        <w:t>-</w:t>
      </w:r>
      <w:r w:rsidRPr="00B575BF">
        <w:rPr>
          <w:lang w:val="en-US"/>
        </w:rPr>
        <w:t xml:space="preserve">offs from </w:t>
      </w:r>
      <w:proofErr w:type="spellStart"/>
      <w:r w:rsidRPr="00B575BF">
        <w:rPr>
          <w:lang w:val="en-US"/>
        </w:rPr>
        <w:t>Université</w:t>
      </w:r>
      <w:proofErr w:type="spellEnd"/>
      <w:r w:rsidRPr="00B575BF">
        <w:rPr>
          <w:lang w:val="en-US"/>
        </w:rPr>
        <w:t xml:space="preserve"> </w:t>
      </w:r>
      <w:r w:rsidR="0018533F">
        <w:rPr>
          <w:lang w:val="en-US"/>
        </w:rPr>
        <w:t>l</w:t>
      </w:r>
      <w:r w:rsidRPr="00B575BF">
        <w:rPr>
          <w:lang w:val="en-US"/>
        </w:rPr>
        <w:t xml:space="preserve">ibre de </w:t>
      </w:r>
      <w:proofErr w:type="spellStart"/>
      <w:r w:rsidRPr="00B575BF">
        <w:rPr>
          <w:lang w:val="en-US"/>
        </w:rPr>
        <w:t>Bruxelles</w:t>
      </w:r>
      <w:proofErr w:type="spellEnd"/>
      <w:r w:rsidRPr="00B575BF">
        <w:rPr>
          <w:lang w:val="en-US"/>
        </w:rPr>
        <w:t xml:space="preserve"> (ULB) which is </w:t>
      </w:r>
      <w:proofErr w:type="spellStart"/>
      <w:r w:rsidRPr="00B575BF">
        <w:rPr>
          <w:lang w:val="en-US"/>
        </w:rPr>
        <w:t>Theodorus</w:t>
      </w:r>
      <w:proofErr w:type="spellEnd"/>
      <w:r w:rsidRPr="00B575BF">
        <w:rPr>
          <w:lang w:val="en-US"/>
        </w:rPr>
        <w:t xml:space="preserve">’ historical partner. As of </w:t>
      </w:r>
      <w:r w:rsidR="003051EA">
        <w:rPr>
          <w:lang w:val="en-US"/>
        </w:rPr>
        <w:t>end-</w:t>
      </w:r>
      <w:r w:rsidRPr="00B575BF">
        <w:rPr>
          <w:lang w:val="en-US"/>
        </w:rPr>
        <w:t>201</w:t>
      </w:r>
      <w:r w:rsidR="003051EA">
        <w:rPr>
          <w:lang w:val="en-US"/>
        </w:rPr>
        <w:t>9</w:t>
      </w:r>
      <w:r w:rsidRPr="00B575BF">
        <w:rPr>
          <w:lang w:val="en-US"/>
        </w:rPr>
        <w:t xml:space="preserve">, </w:t>
      </w:r>
      <w:proofErr w:type="spellStart"/>
      <w:r w:rsidRPr="00B575BF">
        <w:rPr>
          <w:lang w:val="en-US"/>
        </w:rPr>
        <w:t>Theodorus</w:t>
      </w:r>
      <w:proofErr w:type="spellEnd"/>
      <w:r w:rsidRPr="00B575BF">
        <w:rPr>
          <w:lang w:val="en-US"/>
        </w:rPr>
        <w:t xml:space="preserve"> ha</w:t>
      </w:r>
      <w:r w:rsidR="003051EA">
        <w:rPr>
          <w:lang w:val="en-US"/>
        </w:rPr>
        <w:t>d</w:t>
      </w:r>
      <w:r w:rsidRPr="00B575BF">
        <w:rPr>
          <w:lang w:val="en-US"/>
        </w:rPr>
        <w:t xml:space="preserve"> invested in </w:t>
      </w:r>
      <w:r w:rsidR="009F19DA">
        <w:rPr>
          <w:lang w:val="en-US"/>
        </w:rPr>
        <w:t>37</w:t>
      </w:r>
      <w:r w:rsidRPr="00B575BF">
        <w:rPr>
          <w:lang w:val="en-US"/>
        </w:rPr>
        <w:t xml:space="preserve"> companies. For more information, please visit: </w:t>
      </w:r>
      <w:r w:rsidR="009827EE">
        <w:fldChar w:fldCharType="begin"/>
      </w:r>
      <w:r w:rsidR="009827EE" w:rsidRPr="009F3FBA">
        <w:rPr>
          <w:lang w:val="en-US"/>
        </w:rPr>
        <w:instrText xml:space="preserve"> HYPERLINK "http://www.theodorus.be" </w:instrText>
      </w:r>
      <w:r w:rsidR="009827EE">
        <w:fldChar w:fldCharType="separate"/>
      </w:r>
      <w:r w:rsidRPr="00D36969">
        <w:rPr>
          <w:rStyle w:val="Lienhypertexte"/>
          <w:lang w:val="en-US"/>
        </w:rPr>
        <w:t>www.theodorus.be</w:t>
      </w:r>
      <w:r w:rsidR="009827EE">
        <w:rPr>
          <w:rStyle w:val="Lienhypertexte"/>
          <w:lang w:val="en-US"/>
        </w:rPr>
        <w:fldChar w:fldCharType="end"/>
      </w:r>
      <w:r>
        <w:rPr>
          <w:lang w:val="en-US"/>
        </w:rPr>
        <w:t xml:space="preserve"> </w:t>
      </w:r>
    </w:p>
    <w:p w14:paraId="5EFBE0C7" w14:textId="7FEB0BD4" w:rsidR="00B575BF" w:rsidRDefault="00B575BF" w:rsidP="00864A0E">
      <w:pPr>
        <w:spacing w:after="120"/>
        <w:jc w:val="both"/>
        <w:rPr>
          <w:lang w:val="en-US"/>
        </w:rPr>
      </w:pPr>
    </w:p>
    <w:p w14:paraId="4B9A8628" w14:textId="0A63357A" w:rsidR="00B575BF" w:rsidRDefault="00B575BF" w:rsidP="00B575BF">
      <w:pPr>
        <w:spacing w:after="120"/>
        <w:jc w:val="both"/>
        <w:rPr>
          <w:b/>
          <w:bCs/>
          <w:lang w:val="en-US"/>
        </w:rPr>
      </w:pPr>
      <w:r w:rsidRPr="00B575BF">
        <w:rPr>
          <w:b/>
          <w:bCs/>
          <w:lang w:val="en-US"/>
        </w:rPr>
        <w:t xml:space="preserve">About </w:t>
      </w:r>
      <w:r>
        <w:rPr>
          <w:b/>
          <w:bCs/>
          <w:lang w:val="en-US"/>
        </w:rPr>
        <w:t>SMB Technology</w:t>
      </w:r>
    </w:p>
    <w:p w14:paraId="02198746" w14:textId="77777777" w:rsidR="00B575BF" w:rsidRPr="00B575BF" w:rsidRDefault="00B575BF" w:rsidP="00B575BF">
      <w:pPr>
        <w:spacing w:after="120"/>
        <w:jc w:val="both"/>
        <w:rPr>
          <w:b/>
          <w:bCs/>
          <w:sz w:val="2"/>
          <w:szCs w:val="2"/>
          <w:lang w:val="en-US"/>
        </w:rPr>
      </w:pPr>
    </w:p>
    <w:p w14:paraId="2BD17EC2" w14:textId="21885CA8" w:rsidR="00B42204" w:rsidRDefault="00B42204" w:rsidP="00B42204">
      <w:pPr>
        <w:spacing w:after="120"/>
        <w:jc w:val="both"/>
        <w:rPr>
          <w:lang w:val="en-US"/>
        </w:rPr>
      </w:pPr>
      <w:r w:rsidRPr="00B42204">
        <w:rPr>
          <w:lang w:val="en-US"/>
        </w:rPr>
        <w:t xml:space="preserve">SMB </w:t>
      </w:r>
      <w:r>
        <w:rPr>
          <w:lang w:val="en-US"/>
        </w:rPr>
        <w:t xml:space="preserve">Technology is part of the SMB </w:t>
      </w:r>
      <w:r w:rsidRPr="00B42204">
        <w:rPr>
          <w:lang w:val="en-US"/>
        </w:rPr>
        <w:t>group</w:t>
      </w:r>
      <w:r>
        <w:rPr>
          <w:lang w:val="en-US"/>
        </w:rPr>
        <w:t xml:space="preserve">, </w:t>
      </w:r>
      <w:r w:rsidRPr="00B42204">
        <w:rPr>
          <w:lang w:val="en-US"/>
        </w:rPr>
        <w:t>composed of three companies collaborating on an exclusive basis, all dedicated to the research, development and production of innovative pharmaceutical products using advanced drug delivery solutions.</w:t>
      </w:r>
    </w:p>
    <w:p w14:paraId="07576C5B" w14:textId="6E0F40C2" w:rsidR="00B42204" w:rsidRPr="00B42204" w:rsidRDefault="00B42204" w:rsidP="00B42204">
      <w:pPr>
        <w:spacing w:after="120"/>
        <w:jc w:val="both"/>
        <w:rPr>
          <w:lang w:val="en-US"/>
        </w:rPr>
      </w:pPr>
      <w:r>
        <w:rPr>
          <w:lang w:val="en-US"/>
        </w:rPr>
        <w:t xml:space="preserve">SMB is a Belgian-based pharma company specialized in innovative drug formulations, active among others in the development of respiratory products based on Dry Powder for Inhalation (DPI) technologies. For more information, please visit: </w:t>
      </w:r>
      <w:r w:rsidR="009827EE">
        <w:fldChar w:fldCharType="begin"/>
      </w:r>
      <w:r w:rsidR="009827EE" w:rsidRPr="009F3FBA">
        <w:rPr>
          <w:lang w:val="en-US"/>
        </w:rPr>
        <w:instrText xml:space="preserve"> HYPERLINK "https://www.smblab.be/international/" </w:instrText>
      </w:r>
      <w:r w:rsidR="009827EE">
        <w:fldChar w:fldCharType="separate"/>
      </w:r>
      <w:r w:rsidRPr="00B42204">
        <w:rPr>
          <w:rStyle w:val="Lienhypertexte"/>
          <w:lang w:val="en-US"/>
        </w:rPr>
        <w:t>https://www.smblab.be/international/</w:t>
      </w:r>
      <w:r w:rsidR="009827EE">
        <w:rPr>
          <w:rStyle w:val="Lienhypertexte"/>
          <w:lang w:val="en-US"/>
        </w:rPr>
        <w:fldChar w:fldCharType="end"/>
      </w:r>
      <w:r w:rsidRPr="00B42204">
        <w:rPr>
          <w:lang w:val="en-US"/>
        </w:rPr>
        <w:t xml:space="preserve"> </w:t>
      </w:r>
    </w:p>
    <w:p w14:paraId="6E707F9A" w14:textId="77777777" w:rsidR="00B42204" w:rsidRPr="00B42204" w:rsidRDefault="00B42204" w:rsidP="00B42204">
      <w:pPr>
        <w:spacing w:after="120"/>
        <w:jc w:val="both"/>
        <w:rPr>
          <w:lang w:val="en-US"/>
        </w:rPr>
      </w:pPr>
    </w:p>
    <w:p w14:paraId="6DDFCA82" w14:textId="4954CD71" w:rsidR="00B575BF" w:rsidRDefault="00B575BF" w:rsidP="00B575BF">
      <w:pPr>
        <w:spacing w:after="120"/>
        <w:jc w:val="both"/>
        <w:rPr>
          <w:b/>
          <w:bCs/>
          <w:lang w:val="en-US"/>
        </w:rPr>
      </w:pPr>
      <w:r w:rsidRPr="00B575BF">
        <w:rPr>
          <w:b/>
          <w:bCs/>
          <w:lang w:val="en-US"/>
        </w:rPr>
        <w:t xml:space="preserve">About </w:t>
      </w:r>
      <w:proofErr w:type="spellStart"/>
      <w:r>
        <w:rPr>
          <w:b/>
          <w:bCs/>
          <w:lang w:val="en-US"/>
        </w:rPr>
        <w:t>Galephar</w:t>
      </w:r>
      <w:proofErr w:type="spellEnd"/>
      <w:r>
        <w:rPr>
          <w:b/>
          <w:bCs/>
          <w:lang w:val="en-US"/>
        </w:rPr>
        <w:t xml:space="preserve"> P</w:t>
      </w:r>
      <w:r w:rsidR="006D6004">
        <w:rPr>
          <w:b/>
          <w:bCs/>
          <w:lang w:val="en-US"/>
        </w:rPr>
        <w:t xml:space="preserve">harmaceutical </w:t>
      </w:r>
      <w:r>
        <w:rPr>
          <w:b/>
          <w:bCs/>
          <w:lang w:val="en-US"/>
        </w:rPr>
        <w:t>R</w:t>
      </w:r>
      <w:r w:rsidR="006D6004">
        <w:rPr>
          <w:b/>
          <w:bCs/>
          <w:lang w:val="en-US"/>
        </w:rPr>
        <w:t>esearch,</w:t>
      </w:r>
      <w:r>
        <w:rPr>
          <w:b/>
          <w:bCs/>
          <w:lang w:val="en-US"/>
        </w:rPr>
        <w:t xml:space="preserve"> I</w:t>
      </w:r>
      <w:r w:rsidR="006D6004">
        <w:rPr>
          <w:b/>
          <w:bCs/>
          <w:lang w:val="en-US"/>
        </w:rPr>
        <w:t>nc.</w:t>
      </w:r>
    </w:p>
    <w:p w14:paraId="3D68C228" w14:textId="77777777" w:rsidR="00B575BF" w:rsidRPr="00B575BF" w:rsidRDefault="00B575BF" w:rsidP="00B575BF">
      <w:pPr>
        <w:spacing w:after="120"/>
        <w:jc w:val="both"/>
        <w:rPr>
          <w:b/>
          <w:bCs/>
          <w:sz w:val="2"/>
          <w:szCs w:val="2"/>
          <w:lang w:val="en-US"/>
        </w:rPr>
      </w:pPr>
    </w:p>
    <w:p w14:paraId="6CE45DD6" w14:textId="555A3321" w:rsidR="00B42204" w:rsidRPr="00B42204" w:rsidRDefault="00B42204" w:rsidP="00B42204">
      <w:pPr>
        <w:spacing w:after="120"/>
        <w:jc w:val="both"/>
        <w:rPr>
          <w:lang w:val="en-US"/>
        </w:rPr>
      </w:pPr>
      <w:proofErr w:type="spellStart"/>
      <w:r w:rsidRPr="00B42204">
        <w:rPr>
          <w:lang w:val="en-US"/>
        </w:rPr>
        <w:t>Galephar</w:t>
      </w:r>
      <w:proofErr w:type="spellEnd"/>
      <w:r w:rsidRPr="00B42204">
        <w:rPr>
          <w:lang w:val="en-US"/>
        </w:rPr>
        <w:t xml:space="preserve"> is a privately-owned Puerto Rico based Company founded in 1999. The company is dedicated to research, development and commercial manufacturing in the field of drug delivery. The company has been operating at the Humacao site since 2008 and been inspected successfully multiples times by US FDA, Health Can</w:t>
      </w:r>
      <w:r w:rsidR="006D6004">
        <w:rPr>
          <w:lang w:val="en-US"/>
        </w:rPr>
        <w:t>a</w:t>
      </w:r>
      <w:r w:rsidRPr="00B42204">
        <w:rPr>
          <w:lang w:val="en-US"/>
        </w:rPr>
        <w:t xml:space="preserve">da, ANVISA and the DEA. </w:t>
      </w:r>
      <w:proofErr w:type="spellStart"/>
      <w:r w:rsidR="004C6422">
        <w:rPr>
          <w:lang w:val="en-US"/>
        </w:rPr>
        <w:t>Galephar</w:t>
      </w:r>
      <w:proofErr w:type="spellEnd"/>
      <w:r w:rsidR="004C6422">
        <w:rPr>
          <w:lang w:val="en-US"/>
        </w:rPr>
        <w:t xml:space="preserve"> sells products in the USA and Canada</w:t>
      </w:r>
      <w:r w:rsidR="00B431CD">
        <w:rPr>
          <w:lang w:val="en-US"/>
        </w:rPr>
        <w:t>.</w:t>
      </w:r>
    </w:p>
    <w:p w14:paraId="777ABF3A" w14:textId="77777777" w:rsidR="00B42204" w:rsidRDefault="00B42204" w:rsidP="00B575BF">
      <w:pPr>
        <w:spacing w:after="120"/>
        <w:jc w:val="both"/>
        <w:rPr>
          <w:b/>
          <w:bCs/>
          <w:lang w:val="en-US"/>
        </w:rPr>
      </w:pPr>
    </w:p>
    <w:p w14:paraId="7930EBAC" w14:textId="24F57448" w:rsidR="00B575BF" w:rsidRDefault="00B575BF" w:rsidP="00B575BF">
      <w:pPr>
        <w:spacing w:after="120"/>
        <w:jc w:val="both"/>
        <w:rPr>
          <w:b/>
          <w:bCs/>
          <w:lang w:val="en-US"/>
        </w:rPr>
      </w:pPr>
      <w:r w:rsidRPr="00B575BF">
        <w:rPr>
          <w:b/>
          <w:bCs/>
          <w:lang w:val="en-US"/>
        </w:rPr>
        <w:t xml:space="preserve">About </w:t>
      </w:r>
      <w:proofErr w:type="spellStart"/>
      <w:r>
        <w:rPr>
          <w:b/>
          <w:bCs/>
          <w:lang w:val="en-US"/>
        </w:rPr>
        <w:t>Sambrinvest</w:t>
      </w:r>
      <w:proofErr w:type="spellEnd"/>
    </w:p>
    <w:p w14:paraId="64CE22FD" w14:textId="77777777" w:rsidR="00B575BF" w:rsidRPr="00B575BF" w:rsidRDefault="00B575BF" w:rsidP="00B575BF">
      <w:pPr>
        <w:spacing w:after="120"/>
        <w:jc w:val="both"/>
        <w:rPr>
          <w:b/>
          <w:bCs/>
          <w:sz w:val="2"/>
          <w:szCs w:val="2"/>
          <w:lang w:val="en-US"/>
        </w:rPr>
      </w:pPr>
    </w:p>
    <w:p w14:paraId="51F683F3" w14:textId="006852FB" w:rsidR="00B575BF" w:rsidRDefault="00B42204" w:rsidP="00B42204">
      <w:pPr>
        <w:spacing w:after="120"/>
        <w:jc w:val="both"/>
      </w:pPr>
      <w:r w:rsidRPr="00B42204">
        <w:rPr>
          <w:lang w:val="en-US"/>
        </w:rPr>
        <w:t>With 3</w:t>
      </w:r>
      <w:r w:rsidR="00121AF6">
        <w:rPr>
          <w:lang w:val="en-US"/>
        </w:rPr>
        <w:t>5</w:t>
      </w:r>
      <w:r w:rsidRPr="00B42204">
        <w:rPr>
          <w:lang w:val="en-US"/>
        </w:rPr>
        <w:t xml:space="preserve"> years of experience alongside entrepreneurs, more than 200 companies in portfolio and €150M under management, </w:t>
      </w:r>
      <w:proofErr w:type="spellStart"/>
      <w:r w:rsidRPr="00B42204">
        <w:rPr>
          <w:lang w:val="en-US"/>
        </w:rPr>
        <w:t>Sambrinvest</w:t>
      </w:r>
      <w:proofErr w:type="spellEnd"/>
      <w:r w:rsidRPr="00B42204">
        <w:rPr>
          <w:lang w:val="en-US"/>
        </w:rPr>
        <w:t xml:space="preserve"> is a major venture capital player in the region of Charleroi-Sud Hainaut in Wallonia. As part of the health-tech ecosystem built around the </w:t>
      </w:r>
      <w:proofErr w:type="spellStart"/>
      <w:r w:rsidRPr="00B42204">
        <w:rPr>
          <w:lang w:val="en-US"/>
        </w:rPr>
        <w:t>Biopark</w:t>
      </w:r>
      <w:proofErr w:type="spellEnd"/>
      <w:r w:rsidRPr="00B42204">
        <w:rPr>
          <w:lang w:val="en-US"/>
        </w:rPr>
        <w:t xml:space="preserve"> of Charleroi, </w:t>
      </w:r>
      <w:proofErr w:type="spellStart"/>
      <w:r w:rsidRPr="00B42204">
        <w:rPr>
          <w:lang w:val="en-US"/>
        </w:rPr>
        <w:t>Sambrinvest</w:t>
      </w:r>
      <w:proofErr w:type="spellEnd"/>
      <w:r w:rsidRPr="00B42204">
        <w:rPr>
          <w:lang w:val="en-US"/>
        </w:rPr>
        <w:t xml:space="preserve"> is also active in this sector by investing in companies such</w:t>
      </w:r>
      <w:r>
        <w:rPr>
          <w:lang w:val="en-US"/>
        </w:rPr>
        <w:t xml:space="preserve"> </w:t>
      </w:r>
      <w:r w:rsidRPr="00B42204">
        <w:rPr>
          <w:lang w:val="en-US"/>
        </w:rPr>
        <w:t xml:space="preserve">as </w:t>
      </w:r>
      <w:proofErr w:type="spellStart"/>
      <w:r w:rsidR="0087261B" w:rsidRPr="0087261B">
        <w:rPr>
          <w:rFonts w:eastAsia="Times New Roman"/>
          <w:lang w:val="en-US"/>
        </w:rPr>
        <w:t>MasTHerCell</w:t>
      </w:r>
      <w:proofErr w:type="spellEnd"/>
      <w:r w:rsidR="0087261B">
        <w:rPr>
          <w:rFonts w:eastAsia="Times New Roman"/>
          <w:lang w:val="en-US"/>
        </w:rPr>
        <w:t>,</w:t>
      </w:r>
      <w:r w:rsidR="0087261B" w:rsidRPr="0087261B">
        <w:rPr>
          <w:rFonts w:eastAsia="Times New Roman"/>
          <w:lang w:val="en-US"/>
        </w:rPr>
        <w:t xml:space="preserve"> Bone Therapeutics</w:t>
      </w:r>
      <w:r w:rsidR="0087261B">
        <w:rPr>
          <w:rFonts w:eastAsia="Times New Roman"/>
          <w:lang w:val="en-US"/>
        </w:rPr>
        <w:t>,</w:t>
      </w:r>
      <w:r w:rsidR="0087261B" w:rsidRPr="0087261B">
        <w:rPr>
          <w:rFonts w:eastAsia="Times New Roman"/>
          <w:lang w:val="en-US"/>
        </w:rPr>
        <w:t> </w:t>
      </w:r>
      <w:proofErr w:type="spellStart"/>
      <w:r w:rsidRPr="00B42204">
        <w:rPr>
          <w:lang w:val="en-US"/>
        </w:rPr>
        <w:t>NCardia</w:t>
      </w:r>
      <w:proofErr w:type="spellEnd"/>
      <w:r w:rsidRPr="00B42204">
        <w:rPr>
          <w:lang w:val="en-US"/>
        </w:rPr>
        <w:t xml:space="preserve">, </w:t>
      </w:r>
      <w:proofErr w:type="spellStart"/>
      <w:r w:rsidRPr="00B42204">
        <w:rPr>
          <w:lang w:val="en-US"/>
        </w:rPr>
        <w:t>Promethera</w:t>
      </w:r>
      <w:proofErr w:type="spellEnd"/>
      <w:r w:rsidRPr="00B42204">
        <w:rPr>
          <w:lang w:val="en-US"/>
        </w:rPr>
        <w:t xml:space="preserve"> Biosciences</w:t>
      </w:r>
      <w:r>
        <w:rPr>
          <w:lang w:val="en-US"/>
        </w:rPr>
        <w:t>,</w:t>
      </w:r>
      <w:r w:rsidRPr="00B42204">
        <w:rPr>
          <w:lang w:val="en-US"/>
        </w:rPr>
        <w:t xml:space="preserve"> </w:t>
      </w:r>
      <w:proofErr w:type="spellStart"/>
      <w:r w:rsidRPr="00B42204">
        <w:rPr>
          <w:lang w:val="en-US"/>
        </w:rPr>
        <w:t>Immunxperts</w:t>
      </w:r>
      <w:proofErr w:type="spellEnd"/>
      <w:r w:rsidR="0087261B">
        <w:rPr>
          <w:lang w:val="en-US"/>
        </w:rPr>
        <w:t xml:space="preserve"> </w:t>
      </w:r>
      <w:r>
        <w:rPr>
          <w:lang w:val="en-US"/>
        </w:rPr>
        <w:t xml:space="preserve">or </w:t>
      </w:r>
      <w:proofErr w:type="spellStart"/>
      <w:r>
        <w:rPr>
          <w:lang w:val="en-US"/>
        </w:rPr>
        <w:t>Apaxen</w:t>
      </w:r>
      <w:proofErr w:type="spellEnd"/>
      <w:r w:rsidRPr="00B42204">
        <w:rPr>
          <w:lang w:val="en-US"/>
        </w:rPr>
        <w:t xml:space="preserve">. </w:t>
      </w:r>
      <w:r w:rsidRPr="00B431CD">
        <w:t xml:space="preserve">For more information, </w:t>
      </w:r>
      <w:proofErr w:type="spellStart"/>
      <w:r w:rsidRPr="00B431CD">
        <w:t>please</w:t>
      </w:r>
      <w:proofErr w:type="spellEnd"/>
      <w:r w:rsidRPr="00B431CD">
        <w:t xml:space="preserve"> </w:t>
      </w:r>
      <w:proofErr w:type="spellStart"/>
      <w:proofErr w:type="gramStart"/>
      <w:r w:rsidRPr="00B431CD">
        <w:t>visit</w:t>
      </w:r>
      <w:proofErr w:type="spellEnd"/>
      <w:r w:rsidRPr="00B431CD">
        <w:t>:</w:t>
      </w:r>
      <w:proofErr w:type="gramEnd"/>
      <w:r w:rsidRPr="00B431CD">
        <w:t xml:space="preserve"> </w:t>
      </w:r>
      <w:hyperlink r:id="rId8" w:history="1">
        <w:r w:rsidRPr="00B431CD">
          <w:rPr>
            <w:rStyle w:val="Lienhypertexte"/>
          </w:rPr>
          <w:t>www.sambrinvest.be</w:t>
        </w:r>
      </w:hyperlink>
      <w:r w:rsidRPr="00B431CD">
        <w:t xml:space="preserve"> </w:t>
      </w:r>
    </w:p>
    <w:p w14:paraId="3D44206E" w14:textId="77777777" w:rsidR="00B431CD" w:rsidRPr="00B431CD" w:rsidRDefault="00B431CD" w:rsidP="00B42204">
      <w:pPr>
        <w:spacing w:after="120"/>
        <w:jc w:val="both"/>
      </w:pPr>
    </w:p>
    <w:p w14:paraId="55D7F17E" w14:textId="193859E7" w:rsidR="00695DFA" w:rsidRPr="00B431CD" w:rsidRDefault="00695DFA" w:rsidP="00695DFA">
      <w:pPr>
        <w:jc w:val="both"/>
        <w:rPr>
          <w:rFonts w:ascii="Arial" w:hAnsi="Arial" w:cs="Arial"/>
          <w:i/>
          <w:iCs/>
          <w:color w:val="595959" w:themeColor="text1" w:themeTint="A6"/>
          <w:u w:val="single"/>
          <w:lang w:eastAsia="de-DE"/>
        </w:rPr>
      </w:pPr>
      <w:r w:rsidRPr="00B431CD">
        <w:rPr>
          <w:rFonts w:ascii="Arial" w:hAnsi="Arial" w:cs="Arial"/>
          <w:i/>
          <w:iCs/>
          <w:color w:val="595959" w:themeColor="text1" w:themeTint="A6"/>
          <w:highlight w:val="cyan"/>
          <w:u w:val="single"/>
          <w:lang w:eastAsia="de-DE"/>
        </w:rPr>
        <w:t xml:space="preserve">VERSION FR </w:t>
      </w:r>
    </w:p>
    <w:p w14:paraId="50FA1D45" w14:textId="77777777" w:rsidR="00695DFA" w:rsidRPr="00B431CD" w:rsidRDefault="00695DFA" w:rsidP="00695DFA">
      <w:pPr>
        <w:spacing w:after="120"/>
        <w:jc w:val="both"/>
        <w:rPr>
          <w:rFonts w:ascii="Arial" w:hAnsi="Arial" w:cs="Arial"/>
          <w:b/>
          <w:color w:val="595959" w:themeColor="text1" w:themeTint="A6"/>
          <w:u w:val="single"/>
          <w:lang w:eastAsia="de-DE"/>
        </w:rPr>
      </w:pPr>
    </w:p>
    <w:p w14:paraId="65EBC05A" w14:textId="58585D24" w:rsidR="00695DFA" w:rsidRPr="00777572" w:rsidRDefault="00695DFA" w:rsidP="00695DFA">
      <w:pPr>
        <w:spacing w:after="120"/>
        <w:jc w:val="both"/>
        <w:rPr>
          <w:rFonts w:ascii="Arial" w:hAnsi="Arial" w:cs="Arial"/>
          <w:b/>
          <w:color w:val="595959" w:themeColor="text1" w:themeTint="A6"/>
          <w:u w:val="single"/>
          <w:lang w:eastAsia="de-DE"/>
        </w:rPr>
      </w:pPr>
      <w:proofErr w:type="spellStart"/>
      <w:r w:rsidRPr="00777572">
        <w:rPr>
          <w:rFonts w:ascii="Arial" w:hAnsi="Arial" w:cs="Arial"/>
          <w:b/>
          <w:color w:val="595959" w:themeColor="text1" w:themeTint="A6"/>
          <w:u w:val="single"/>
          <w:lang w:eastAsia="de-DE"/>
        </w:rPr>
        <w:t>InhaTarget</w:t>
      </w:r>
      <w:proofErr w:type="spellEnd"/>
      <w:r w:rsidRPr="00777572">
        <w:rPr>
          <w:rFonts w:ascii="Arial" w:hAnsi="Arial" w:cs="Arial"/>
          <w:b/>
          <w:color w:val="595959" w:themeColor="text1" w:themeTint="A6"/>
          <w:u w:val="single"/>
          <w:lang w:eastAsia="de-DE"/>
        </w:rPr>
        <w:t xml:space="preserve"> </w:t>
      </w:r>
      <w:proofErr w:type="spellStart"/>
      <w:r w:rsidRPr="00777572">
        <w:rPr>
          <w:rFonts w:ascii="Arial" w:hAnsi="Arial" w:cs="Arial"/>
          <w:b/>
          <w:color w:val="595959" w:themeColor="text1" w:themeTint="A6"/>
          <w:u w:val="single"/>
          <w:lang w:eastAsia="de-DE"/>
        </w:rPr>
        <w:t>Therapeutics</w:t>
      </w:r>
      <w:proofErr w:type="spellEnd"/>
      <w:r w:rsidRPr="00777572">
        <w:rPr>
          <w:rFonts w:ascii="Arial" w:hAnsi="Arial" w:cs="Arial"/>
          <w:b/>
          <w:color w:val="595959" w:themeColor="text1" w:themeTint="A6"/>
          <w:u w:val="single"/>
          <w:lang w:eastAsia="de-DE"/>
        </w:rPr>
        <w:t xml:space="preserve"> lève 5,6 millions d'euros pour développer des traitements innovants du cancer du poumon par inhalation</w:t>
      </w:r>
    </w:p>
    <w:p w14:paraId="203F31E3" w14:textId="77777777" w:rsidR="00695DFA" w:rsidRPr="00777572" w:rsidRDefault="00695DFA" w:rsidP="00695DFA">
      <w:pPr>
        <w:spacing w:after="120"/>
        <w:jc w:val="both"/>
      </w:pPr>
      <w:r w:rsidRPr="00777572">
        <w:rPr>
          <w:b/>
          <w:bCs/>
        </w:rPr>
        <w:t xml:space="preserve">Gosselies, Belgique, janvier 2019 </w:t>
      </w:r>
      <w:r w:rsidRPr="00777572">
        <w:t xml:space="preserve">- </w:t>
      </w:r>
      <w:proofErr w:type="spellStart"/>
      <w:r w:rsidRPr="00777572">
        <w:t>InhaTarget</w:t>
      </w:r>
      <w:proofErr w:type="spellEnd"/>
      <w:r w:rsidRPr="00777572">
        <w:t xml:space="preserve"> </w:t>
      </w:r>
      <w:proofErr w:type="spellStart"/>
      <w:r w:rsidRPr="00777572">
        <w:t>Therapeutics</w:t>
      </w:r>
      <w:proofErr w:type="spellEnd"/>
      <w:r w:rsidRPr="00777572">
        <w:t xml:space="preserve">, une société </w:t>
      </w:r>
      <w:r>
        <w:t>spin-off</w:t>
      </w:r>
      <w:r w:rsidRPr="00777572">
        <w:t xml:space="preserve"> de l'ULB </w:t>
      </w:r>
      <w:proofErr w:type="gramStart"/>
      <w:r w:rsidRPr="00777572">
        <w:t>(«Université</w:t>
      </w:r>
      <w:proofErr w:type="gramEnd"/>
      <w:r w:rsidRPr="00777572">
        <w:t xml:space="preserve"> libre de Bruxelles») spécialisée dans le développement de traitements innovants du cancer du poumon par inhalation, a annoncé aujourd'hui avoir clôturé avec succès un</w:t>
      </w:r>
      <w:r>
        <w:t xml:space="preserve"> tour de financement de Série A</w:t>
      </w:r>
      <w:r w:rsidRPr="00777572">
        <w:t xml:space="preserve"> de 5,6 millions d'euros</w:t>
      </w:r>
      <w:r>
        <w:t>.</w:t>
      </w:r>
    </w:p>
    <w:p w14:paraId="3369883D" w14:textId="799CED1B" w:rsidR="00695DFA" w:rsidRPr="00777572" w:rsidRDefault="00695DFA" w:rsidP="00695DFA">
      <w:pPr>
        <w:spacing w:after="120"/>
        <w:jc w:val="both"/>
      </w:pPr>
      <w:r w:rsidRPr="00777572">
        <w:t>Soutenue depuis ses tou</w:t>
      </w:r>
      <w:r>
        <w:t>t</w:t>
      </w:r>
      <w:r w:rsidRPr="00777572">
        <w:t xml:space="preserve"> débuts par </w:t>
      </w:r>
      <w:proofErr w:type="spellStart"/>
      <w:r w:rsidRPr="00777572">
        <w:t>Theodorus</w:t>
      </w:r>
      <w:proofErr w:type="spellEnd"/>
      <w:r w:rsidRPr="00777572">
        <w:t xml:space="preserve">, </w:t>
      </w:r>
      <w:r w:rsidR="009F19DA">
        <w:t xml:space="preserve">le </w:t>
      </w:r>
      <w:r w:rsidRPr="00777572">
        <w:t xml:space="preserve">fonds d'investissement </w:t>
      </w:r>
      <w:r w:rsidR="009F19DA">
        <w:t>des spin-</w:t>
      </w:r>
      <w:proofErr w:type="spellStart"/>
      <w:r w:rsidR="009F19DA">
        <w:t>offs</w:t>
      </w:r>
      <w:proofErr w:type="spellEnd"/>
      <w:r>
        <w:t xml:space="preserve"> </w:t>
      </w:r>
      <w:r w:rsidRPr="00777572">
        <w:t xml:space="preserve">de l'ULB, l'entreprise a réussi à </w:t>
      </w:r>
      <w:r>
        <w:t>rassembler</w:t>
      </w:r>
      <w:r w:rsidRPr="00777572">
        <w:t xml:space="preserve"> un </w:t>
      </w:r>
      <w:r>
        <w:t xml:space="preserve">syndicat </w:t>
      </w:r>
      <w:r w:rsidRPr="00777572">
        <w:t>d'investisseurs</w:t>
      </w:r>
      <w:r>
        <w:t xml:space="preserve"> </w:t>
      </w:r>
      <w:proofErr w:type="gramStart"/>
      <w:r>
        <w:t>complémentaires</w:t>
      </w:r>
      <w:r w:rsidRPr="00777572">
        <w:t>:</w:t>
      </w:r>
      <w:proofErr w:type="gramEnd"/>
      <w:r w:rsidRPr="00777572">
        <w:t xml:space="preserve"> </w:t>
      </w:r>
      <w:proofErr w:type="spellStart"/>
      <w:r w:rsidRPr="00777572">
        <w:t>Sambrinvest</w:t>
      </w:r>
      <w:proofErr w:type="spellEnd"/>
      <w:r w:rsidRPr="00777572">
        <w:t xml:space="preserve"> (</w:t>
      </w:r>
      <w:r>
        <w:t xml:space="preserve">investisseur </w:t>
      </w:r>
      <w:r w:rsidRPr="00777572">
        <w:t>public</w:t>
      </w:r>
      <w:r>
        <w:t>-privé</w:t>
      </w:r>
      <w:r w:rsidRPr="00777572">
        <w:t xml:space="preserve">), SMB </w:t>
      </w:r>
      <w:proofErr w:type="spellStart"/>
      <w:r w:rsidRPr="00777572">
        <w:t>Technology</w:t>
      </w:r>
      <w:proofErr w:type="spellEnd"/>
      <w:r w:rsidRPr="00777572">
        <w:t xml:space="preserve"> (société pharmaceutique belge active dans </w:t>
      </w:r>
      <w:r>
        <w:t>les maladies</w:t>
      </w:r>
      <w:r w:rsidRPr="00777572">
        <w:t xml:space="preserve"> respiratoire</w:t>
      </w:r>
      <w:r>
        <w:t>s</w:t>
      </w:r>
      <w:r w:rsidRPr="00777572">
        <w:t xml:space="preserve">), </w:t>
      </w:r>
      <w:proofErr w:type="spellStart"/>
      <w:r w:rsidRPr="00777572">
        <w:t>Galephar</w:t>
      </w:r>
      <w:proofErr w:type="spellEnd"/>
      <w:r w:rsidRPr="00777572">
        <w:t xml:space="preserve"> P</w:t>
      </w:r>
      <w:r w:rsidR="006D6004">
        <w:t xml:space="preserve">harmaceutical </w:t>
      </w:r>
      <w:proofErr w:type="spellStart"/>
      <w:r w:rsidRPr="00777572">
        <w:t>R</w:t>
      </w:r>
      <w:r w:rsidR="006D6004">
        <w:t>esearch</w:t>
      </w:r>
      <w:proofErr w:type="spellEnd"/>
      <w:r w:rsidR="006D6004">
        <w:t>,</w:t>
      </w:r>
      <w:r w:rsidRPr="00777572">
        <w:t xml:space="preserve"> I</w:t>
      </w:r>
      <w:r w:rsidR="006D6004">
        <w:t>nc.</w:t>
      </w:r>
      <w:r w:rsidRPr="00777572">
        <w:t xml:space="preserve"> (une société pharmaceutique de Porto Rico spécialisée dans la R&amp;D et la fabrication</w:t>
      </w:r>
      <w:r>
        <w:t xml:space="preserve"> de médicaments</w:t>
      </w:r>
      <w:r w:rsidRPr="00777572">
        <w:t xml:space="preserve">) et d'autres investisseurs privés. Grâce à ce </w:t>
      </w:r>
      <w:r>
        <w:t>financement privé,</w:t>
      </w:r>
      <w:r w:rsidRPr="00777572">
        <w:t xml:space="preserve"> l'entreprise peut également compter sur </w:t>
      </w:r>
      <w:r>
        <w:t>un</w:t>
      </w:r>
      <w:r w:rsidRPr="00777572">
        <w:t xml:space="preserve"> soutien financier de la Région wallonne pour plus de 2,6 millions d'euros </w:t>
      </w:r>
      <w:r>
        <w:t>sous forme de</w:t>
      </w:r>
      <w:r w:rsidRPr="00777572">
        <w:t xml:space="preserve"> sub</w:t>
      </w:r>
      <w:r>
        <w:t xml:space="preserve">sides et </w:t>
      </w:r>
      <w:r w:rsidRPr="00777572">
        <w:t>avances récupéra</w:t>
      </w:r>
      <w:r>
        <w:t>bles.</w:t>
      </w:r>
    </w:p>
    <w:p w14:paraId="729C5D88" w14:textId="77777777" w:rsidR="00695DFA" w:rsidRPr="00777572" w:rsidRDefault="00695DFA" w:rsidP="00695DFA">
      <w:pPr>
        <w:spacing w:after="120"/>
        <w:jc w:val="both"/>
      </w:pPr>
      <w:r w:rsidRPr="00777572">
        <w:t>Ces fonds soutiendront les activités de l'entreprise pendant plus de 3 ans</w:t>
      </w:r>
      <w:r>
        <w:t xml:space="preserve">, et notamment les études </w:t>
      </w:r>
      <w:r w:rsidRPr="00777572">
        <w:t xml:space="preserve">précliniques non réglementaires sur ses produits actuels, le transfert technologique et la </w:t>
      </w:r>
      <w:r>
        <w:t xml:space="preserve">production </w:t>
      </w:r>
      <w:r w:rsidRPr="00777572">
        <w:t xml:space="preserve">GMP, l'étude réglementaire préclinique et le lancement d'un premier essai clinique sur le produit phare de la </w:t>
      </w:r>
      <w:proofErr w:type="gramStart"/>
      <w:r w:rsidRPr="00777572">
        <w:t>société:</w:t>
      </w:r>
      <w:proofErr w:type="gramEnd"/>
      <w:r w:rsidRPr="00777572">
        <w:t xml:space="preserve"> CIS-DPI.</w:t>
      </w:r>
    </w:p>
    <w:p w14:paraId="73BD0E48" w14:textId="77777777" w:rsidR="00695DFA" w:rsidRPr="00777572" w:rsidRDefault="00695DFA" w:rsidP="00695DFA">
      <w:pPr>
        <w:spacing w:after="120"/>
        <w:jc w:val="both"/>
      </w:pPr>
      <w:r w:rsidRPr="00777572">
        <w:t xml:space="preserve">CIS-DPI est une formulation </w:t>
      </w:r>
      <w:r>
        <w:t>sous forme de</w:t>
      </w:r>
      <w:r w:rsidRPr="00777572">
        <w:t xml:space="preserve"> poudre sèche pour inhalation (DPI) de cisplatine, un composé de chimiothérapie conventionnel. Cette formulation innovante brevetée offre de nombreux avantages </w:t>
      </w:r>
      <w:r>
        <w:t>dans</w:t>
      </w:r>
      <w:r w:rsidRPr="00777572">
        <w:t xml:space="preserve"> le traitement du cancer du poumon grâce (i) </w:t>
      </w:r>
      <w:r>
        <w:t xml:space="preserve">à la déposition </w:t>
      </w:r>
      <w:r w:rsidRPr="00777572">
        <w:t xml:space="preserve">d'une grande quantité de cisplatine dans les poumons profonds, (ii) </w:t>
      </w:r>
      <w:r>
        <w:t>au</w:t>
      </w:r>
      <w:r w:rsidRPr="00777572">
        <w:t xml:space="preserve"> contrôle de la libération pulmonaire d</w:t>
      </w:r>
      <w:r>
        <w:t>u</w:t>
      </w:r>
      <w:r w:rsidRPr="00777572">
        <w:t xml:space="preserve"> cisplatine pour </w:t>
      </w:r>
      <w:r>
        <w:t xml:space="preserve">en </w:t>
      </w:r>
      <w:r w:rsidRPr="00777572">
        <w:t xml:space="preserve">améliorer la tolérance locale et (iii) </w:t>
      </w:r>
      <w:r>
        <w:t>à la</w:t>
      </w:r>
      <w:r w:rsidRPr="00777572">
        <w:t xml:space="preserve"> rétention </w:t>
      </w:r>
      <w:r>
        <w:t xml:space="preserve">prolongée </w:t>
      </w:r>
      <w:r w:rsidRPr="00777572">
        <w:t>d</w:t>
      </w:r>
      <w:r>
        <w:t>u</w:t>
      </w:r>
      <w:r w:rsidRPr="00777572">
        <w:t xml:space="preserve"> cisplatine dans les poumons afin de maintenir son effet thérapeutique. La chimiothérapie </w:t>
      </w:r>
      <w:r>
        <w:t xml:space="preserve">sous forme de poudre sèche pour inhalation </w:t>
      </w:r>
      <w:r w:rsidRPr="00777572">
        <w:t xml:space="preserve">est une approche thérapeutique </w:t>
      </w:r>
      <w:r>
        <w:t xml:space="preserve">tout à fait innovante et prometteuse dans le cancer du poumon, et notamment </w:t>
      </w:r>
      <w:r w:rsidRPr="00777572">
        <w:t xml:space="preserve">en combinaison avec les </w:t>
      </w:r>
      <w:r>
        <w:t>traitements standards actuels</w:t>
      </w:r>
      <w:r w:rsidRPr="00777572">
        <w:t xml:space="preserve"> (telles que l'immunothérapie).</w:t>
      </w:r>
    </w:p>
    <w:p w14:paraId="36D9E54E" w14:textId="77777777" w:rsidR="00695DFA" w:rsidRPr="00777572" w:rsidRDefault="00695DFA" w:rsidP="00695DFA">
      <w:pPr>
        <w:spacing w:after="120"/>
        <w:jc w:val="both"/>
      </w:pPr>
      <w:r w:rsidRPr="00777572">
        <w:t>Frédéric De Coninck, Directeur Général d'</w:t>
      </w:r>
      <w:proofErr w:type="spellStart"/>
      <w:r w:rsidRPr="00777572">
        <w:t>InhaTarget</w:t>
      </w:r>
      <w:proofErr w:type="spellEnd"/>
      <w:r w:rsidRPr="00777572">
        <w:t xml:space="preserve"> </w:t>
      </w:r>
      <w:proofErr w:type="spellStart"/>
      <w:r w:rsidRPr="00777572">
        <w:t>Therapeutics</w:t>
      </w:r>
      <w:proofErr w:type="spellEnd"/>
      <w:r w:rsidRPr="00777572">
        <w:t xml:space="preserve"> a </w:t>
      </w:r>
      <w:proofErr w:type="gramStart"/>
      <w:r w:rsidRPr="00777572">
        <w:t>déclaré:</w:t>
      </w:r>
      <w:proofErr w:type="gramEnd"/>
      <w:r w:rsidRPr="00777572">
        <w:t xml:space="preserve"> «</w:t>
      </w:r>
      <w:proofErr w:type="spellStart"/>
      <w:r w:rsidRPr="00777572">
        <w:t>InhaTarget</w:t>
      </w:r>
      <w:proofErr w:type="spellEnd"/>
      <w:r w:rsidRPr="00777572">
        <w:t xml:space="preserve"> est un projet atypique: nous développons une modalité de traitement innovante basée sur la reformulation de médicaments conventionnels. Cette approche (</w:t>
      </w:r>
      <w:r>
        <w:t xml:space="preserve">i.e. une </w:t>
      </w:r>
      <w:r w:rsidRPr="00777572">
        <w:t xml:space="preserve">nouvelle voie d'administration de la chimiothérapie, en combinaison avec les </w:t>
      </w:r>
      <w:r>
        <w:t>traitements standards</w:t>
      </w:r>
      <w:r w:rsidRPr="00777572">
        <w:t xml:space="preserve">) offre de nombreux avantages pour améliorer </w:t>
      </w:r>
      <w:r>
        <w:t>la prise en charge des</w:t>
      </w:r>
      <w:r w:rsidRPr="00777572">
        <w:t xml:space="preserve"> patients sans </w:t>
      </w:r>
      <w:r>
        <w:t xml:space="preserve">trop </w:t>
      </w:r>
      <w:r w:rsidRPr="00777572">
        <w:t xml:space="preserve">perturber la pratique médicale actuelle du cancer du poumon. Grâce à notre équipe complémentaire et au fort soutien de nos partenaires pharmaceutiques et médicaux, l'entreprise dispose de toutes les ressources et de l'expertise nécessaires pour développer efficacement nos produits et valider leurs intérêts </w:t>
      </w:r>
      <w:proofErr w:type="gramStart"/>
      <w:r w:rsidRPr="00777572">
        <w:t>cliniques»</w:t>
      </w:r>
      <w:proofErr w:type="gramEnd"/>
      <w:r w:rsidRPr="00777572">
        <w:t>.</w:t>
      </w:r>
    </w:p>
    <w:p w14:paraId="603EB2A2" w14:textId="77777777" w:rsidR="00695DFA" w:rsidRPr="004134F3" w:rsidRDefault="00695DFA" w:rsidP="00695DFA">
      <w:pPr>
        <w:spacing w:after="120"/>
        <w:jc w:val="both"/>
      </w:pPr>
      <w:r w:rsidRPr="004134F3">
        <w:t xml:space="preserve">Pr. Karim Amighi, co-fondateur et conseiller scientifique, a </w:t>
      </w:r>
      <w:proofErr w:type="gramStart"/>
      <w:r w:rsidRPr="004134F3">
        <w:t>ajouté:</w:t>
      </w:r>
      <w:proofErr w:type="gramEnd"/>
      <w:r w:rsidRPr="004134F3">
        <w:t xml:space="preserve"> «CIS-DPI et les autres formulations DPI innovantes dans le pipeline d'</w:t>
      </w:r>
      <w:proofErr w:type="spellStart"/>
      <w:r w:rsidRPr="004134F3">
        <w:t>InhaTarget</w:t>
      </w:r>
      <w:proofErr w:type="spellEnd"/>
      <w:r w:rsidRPr="004134F3">
        <w:t xml:space="preserve"> sont le résultat de plus de 20 ans d'activités de recherche intensives menées dans le domaine de l'inhalation au </w:t>
      </w:r>
      <w:r>
        <w:t xml:space="preserve">sein du </w:t>
      </w:r>
      <w:r w:rsidRPr="004134F3">
        <w:t xml:space="preserve">Laboratoire de Pharmacie et Biopharmaceutique (LPB) à l'ULB. Le produit phare CIS-DPI a démontré sa </w:t>
      </w:r>
      <w:r>
        <w:t xml:space="preserve">bonne </w:t>
      </w:r>
      <w:r w:rsidRPr="004134F3">
        <w:t xml:space="preserve">tolérance pulmonaire et systémique et son efficacité anticancéreuse à travers de multiples expérimentations précliniques in vitro et dans différents modèles animaux et cancéreux. </w:t>
      </w:r>
      <w:r>
        <w:t>Le laboratoire</w:t>
      </w:r>
      <w:r w:rsidRPr="004134F3">
        <w:t xml:space="preserve"> maintiendra et intensifiera sa collaboration étroite avec </w:t>
      </w:r>
      <w:proofErr w:type="spellStart"/>
      <w:r w:rsidRPr="004134F3">
        <w:t>InhaTarget</w:t>
      </w:r>
      <w:proofErr w:type="spellEnd"/>
      <w:r w:rsidRPr="004134F3">
        <w:t xml:space="preserve"> pour réussir à introduire cette nouvelle modalité de traitement dans la pratique clinique du traitement du cancer du poumon et pour lancer le développement de nouveaux produits innovants pour le traitement des maladies pulmonaires. »</w:t>
      </w:r>
    </w:p>
    <w:p w14:paraId="6057CDC3" w14:textId="3FDADEE0" w:rsidR="00695DFA" w:rsidRPr="00B431CD" w:rsidRDefault="00695DFA" w:rsidP="00695DFA">
      <w:pPr>
        <w:spacing w:after="120"/>
        <w:jc w:val="both"/>
      </w:pPr>
      <w:r w:rsidRPr="00B431CD">
        <w:t xml:space="preserve">Caroline Baudier, General Manager of SMB </w:t>
      </w:r>
      <w:proofErr w:type="spellStart"/>
      <w:r w:rsidRPr="00B431CD">
        <w:t>Technology</w:t>
      </w:r>
      <w:proofErr w:type="spellEnd"/>
      <w:r w:rsidRPr="00B431CD">
        <w:t xml:space="preserve">, </w:t>
      </w:r>
      <w:proofErr w:type="spellStart"/>
      <w:proofErr w:type="gramStart"/>
      <w:r w:rsidRPr="00B431CD">
        <w:t>commented</w:t>
      </w:r>
      <w:proofErr w:type="spellEnd"/>
      <w:r w:rsidRPr="00B431CD">
        <w:t>:</w:t>
      </w:r>
      <w:proofErr w:type="gramEnd"/>
      <w:r w:rsidRPr="00B431CD">
        <w:t xml:space="preserve"> “</w:t>
      </w:r>
      <w:r w:rsidR="00B431CD">
        <w:t>A plusieurs reprises</w:t>
      </w:r>
      <w:r w:rsidR="00B431CD" w:rsidRPr="00B431CD">
        <w:t xml:space="preserve">, nous avons eu l'occasion d'apprécier </w:t>
      </w:r>
      <w:r w:rsidR="00B431CD">
        <w:t xml:space="preserve">l’expertise </w:t>
      </w:r>
      <w:r w:rsidR="00B431CD" w:rsidRPr="00B431CD">
        <w:t>du professeur Amighi et de son équipe. Il nous est donc apparu évident de le suivre dans cette nouvelle aventure. Nous espérons que ce projet sera un formidable succès pour l'équipe et pour les patients</w:t>
      </w:r>
      <w:r w:rsidRPr="00B431CD">
        <w:t>”</w:t>
      </w:r>
    </w:p>
    <w:p w14:paraId="237D94AC" w14:textId="77777777" w:rsidR="00695DFA" w:rsidRPr="00B431CD" w:rsidRDefault="00695DFA" w:rsidP="00695DFA">
      <w:pPr>
        <w:spacing w:after="120"/>
        <w:jc w:val="both"/>
      </w:pPr>
    </w:p>
    <w:p w14:paraId="23BD545E" w14:textId="1A4FBDB3" w:rsidR="00695DFA" w:rsidRPr="009F19DA" w:rsidRDefault="00695DFA" w:rsidP="00695DFA">
      <w:pPr>
        <w:spacing w:after="120"/>
        <w:jc w:val="both"/>
      </w:pPr>
      <w:r w:rsidRPr="009F19DA">
        <w:t xml:space="preserve">Lotfi Yelles, Partner </w:t>
      </w:r>
      <w:r w:rsidR="00363FAE" w:rsidRPr="009F19DA">
        <w:t>de</w:t>
      </w:r>
      <w:r w:rsidRPr="009F19DA">
        <w:t xml:space="preserve"> </w:t>
      </w:r>
      <w:proofErr w:type="spellStart"/>
      <w:r w:rsidRPr="009F19DA">
        <w:t>Theodorus</w:t>
      </w:r>
      <w:proofErr w:type="spellEnd"/>
      <w:r w:rsidR="009F19DA">
        <w:t> : « </w:t>
      </w:r>
      <w:r w:rsidR="009F19DA" w:rsidRPr="009F19DA">
        <w:t xml:space="preserve">Nous sommes ravis de collaborer avec le laboratoire </w:t>
      </w:r>
      <w:r w:rsidR="009F19DA">
        <w:t>de Pharmacie Galénique</w:t>
      </w:r>
      <w:r w:rsidR="009F19DA" w:rsidRPr="009F19DA">
        <w:t xml:space="preserve"> de Karim Amighi à l'ULB</w:t>
      </w:r>
      <w:r w:rsidR="009F19DA">
        <w:t>,</w:t>
      </w:r>
      <w:r w:rsidR="009F19DA" w:rsidRPr="009F19DA">
        <w:t xml:space="preserve"> qui a démontré une longue expérience dans le développement de </w:t>
      </w:r>
      <w:r w:rsidR="009F19DA">
        <w:t xml:space="preserve">formes pharmaceutiques d’intérêt </w:t>
      </w:r>
      <w:r w:rsidR="009F19DA" w:rsidRPr="009F19DA">
        <w:t>clinique, et nous sommes ravis de soutenir l'ambition d'</w:t>
      </w:r>
      <w:proofErr w:type="spellStart"/>
      <w:r w:rsidR="009F19DA" w:rsidRPr="009F19DA">
        <w:t>Inha</w:t>
      </w:r>
      <w:r w:rsidR="009F19DA">
        <w:t>T</w:t>
      </w:r>
      <w:r w:rsidR="009F19DA" w:rsidRPr="009F19DA">
        <w:t>arget</w:t>
      </w:r>
      <w:proofErr w:type="spellEnd"/>
      <w:r w:rsidR="009F19DA" w:rsidRPr="009F19DA">
        <w:t xml:space="preserve"> </w:t>
      </w:r>
      <w:proofErr w:type="spellStart"/>
      <w:r w:rsidR="009F19DA" w:rsidRPr="009F19DA">
        <w:t>Therapeutics</w:t>
      </w:r>
      <w:proofErr w:type="spellEnd"/>
      <w:r w:rsidR="009F19DA" w:rsidRPr="009F19DA">
        <w:t xml:space="preserve"> d</w:t>
      </w:r>
      <w:r w:rsidR="009F19DA">
        <w:t>e développer</w:t>
      </w:r>
      <w:r w:rsidR="009F19DA" w:rsidRPr="009F19DA">
        <w:t xml:space="preserve"> de nouvelles modalités thérapeutiques aux patients souffrant d'un cancer du poumon</w:t>
      </w:r>
      <w:r w:rsidR="009F19DA">
        <w:t> ».</w:t>
      </w:r>
    </w:p>
    <w:p w14:paraId="645E0DF0" w14:textId="0749A36E" w:rsidR="00363FAE" w:rsidRPr="009F19DA" w:rsidRDefault="00363FAE" w:rsidP="00695DFA">
      <w:pPr>
        <w:spacing w:after="120"/>
        <w:jc w:val="both"/>
      </w:pPr>
    </w:p>
    <w:p w14:paraId="2F0F7460" w14:textId="353AD8F8" w:rsidR="00363FAE" w:rsidRPr="00363FAE" w:rsidRDefault="003075F7" w:rsidP="00695DFA">
      <w:pPr>
        <w:spacing w:after="120"/>
        <w:jc w:val="both"/>
      </w:pPr>
      <w:r>
        <w:t>Helena Pozios</w:t>
      </w:r>
      <w:r w:rsidR="00363FAE" w:rsidRPr="00363FAE">
        <w:t xml:space="preserve">, </w:t>
      </w:r>
      <w:r>
        <w:t xml:space="preserve">Investment Manager </w:t>
      </w:r>
      <w:r w:rsidR="00363FAE" w:rsidRPr="00363FAE">
        <w:t>d</w:t>
      </w:r>
      <w:r w:rsidR="00363FAE">
        <w:t xml:space="preserve">e </w:t>
      </w:r>
      <w:proofErr w:type="spellStart"/>
      <w:r w:rsidR="00363FAE">
        <w:t>Sambrinvest</w:t>
      </w:r>
      <w:proofErr w:type="spellEnd"/>
      <w:r>
        <w:t> :</w:t>
      </w:r>
      <w:r w:rsidR="00363FAE">
        <w:t xml:space="preserve"> </w:t>
      </w:r>
      <w:proofErr w:type="gramStart"/>
      <w:r>
        <w:t>« Suite à</w:t>
      </w:r>
      <w:proofErr w:type="gramEnd"/>
      <w:r>
        <w:t xml:space="preserve"> notre première rencontre avec l’équipe d’</w:t>
      </w:r>
      <w:proofErr w:type="spellStart"/>
      <w:r>
        <w:t>Inhatarget</w:t>
      </w:r>
      <w:proofErr w:type="spellEnd"/>
      <w:r>
        <w:t xml:space="preserve">, nous avons été très vite impressionnés par la qualité et la complémentarité de l’équipe. La chimiothérapie par inhalation contre le cancer du poumon est une approche innovante et pourrait améliorer les traitements souvent lourds des malades. En investissant à leurs côtés, nous proposons à </w:t>
      </w:r>
      <w:proofErr w:type="spellStart"/>
      <w:r>
        <w:t>InhaTarget</w:t>
      </w:r>
      <w:proofErr w:type="spellEnd"/>
      <w:r>
        <w:t xml:space="preserve"> de rejoindre l’écosystème du </w:t>
      </w:r>
      <w:proofErr w:type="spellStart"/>
      <w:r>
        <w:t>BioPark</w:t>
      </w:r>
      <w:proofErr w:type="spellEnd"/>
      <w:r>
        <w:t xml:space="preserve"> de Charleroi et d’avancer ensemble, en apportant notre réseau et nos compétences à ce projet</w:t>
      </w:r>
      <w:proofErr w:type="gramStart"/>
      <w:r>
        <w:t>.»</w:t>
      </w:r>
      <w:proofErr w:type="gramEnd"/>
    </w:p>
    <w:p w14:paraId="315A515F" w14:textId="77777777" w:rsidR="00695DFA" w:rsidRPr="00363FAE" w:rsidRDefault="00695DFA" w:rsidP="00695DFA">
      <w:pPr>
        <w:spacing w:after="120"/>
        <w:jc w:val="both"/>
      </w:pPr>
    </w:p>
    <w:p w14:paraId="552B4E08" w14:textId="77777777" w:rsidR="00695DFA" w:rsidRPr="004134F3" w:rsidRDefault="00695DFA" w:rsidP="00695DFA">
      <w:pPr>
        <w:spacing w:after="120"/>
        <w:jc w:val="both"/>
        <w:rPr>
          <w:b/>
          <w:bCs/>
        </w:rPr>
      </w:pPr>
      <w:r w:rsidRPr="004134F3">
        <w:rPr>
          <w:b/>
          <w:bCs/>
        </w:rPr>
        <w:t>A propos d’</w:t>
      </w:r>
      <w:proofErr w:type="spellStart"/>
      <w:r w:rsidRPr="004134F3">
        <w:rPr>
          <w:b/>
          <w:bCs/>
        </w:rPr>
        <w:t>InhaTarget</w:t>
      </w:r>
      <w:proofErr w:type="spellEnd"/>
      <w:r w:rsidRPr="004134F3">
        <w:rPr>
          <w:b/>
          <w:bCs/>
        </w:rPr>
        <w:t xml:space="preserve"> </w:t>
      </w:r>
      <w:proofErr w:type="spellStart"/>
      <w:r w:rsidRPr="004134F3">
        <w:rPr>
          <w:b/>
          <w:bCs/>
        </w:rPr>
        <w:t>Therapeutics</w:t>
      </w:r>
      <w:proofErr w:type="spellEnd"/>
    </w:p>
    <w:p w14:paraId="795D69EF" w14:textId="77777777" w:rsidR="00695DFA" w:rsidRPr="004134F3" w:rsidRDefault="00695DFA" w:rsidP="00695DFA">
      <w:pPr>
        <w:spacing w:after="120"/>
        <w:jc w:val="both"/>
        <w:rPr>
          <w:b/>
          <w:bCs/>
          <w:sz w:val="2"/>
          <w:szCs w:val="2"/>
        </w:rPr>
      </w:pPr>
    </w:p>
    <w:p w14:paraId="0FB5FEA6" w14:textId="2B27E5A9" w:rsidR="00695DFA" w:rsidRPr="004134F3" w:rsidRDefault="00695DFA" w:rsidP="00695DFA">
      <w:pPr>
        <w:spacing w:after="120"/>
        <w:jc w:val="both"/>
      </w:pPr>
      <w:r w:rsidRPr="004134F3">
        <w:t xml:space="preserve">Fondée en août 2019 par l'équipe entrepreneuriale de l'ULB et </w:t>
      </w:r>
      <w:proofErr w:type="spellStart"/>
      <w:r w:rsidRPr="004134F3">
        <w:t>Theodorus</w:t>
      </w:r>
      <w:proofErr w:type="spellEnd"/>
      <w:r w:rsidRPr="004134F3">
        <w:t xml:space="preserve">, la société est basée sur plus de 10 ans de recherche appliquée dédiée </w:t>
      </w:r>
      <w:r>
        <w:t>au</w:t>
      </w:r>
      <w:r w:rsidRPr="004134F3">
        <w:t xml:space="preserve"> traitement inhalé du cancer du poumon menée dans le laboratoire de Pharmacie et Biopharmacie (LPB) de l'ULB. Cette recherche a été soutenue au cours des trois dernières années par la Région wallonne à travers un</w:t>
      </w:r>
      <w:r>
        <w:t xml:space="preserve"> programme</w:t>
      </w:r>
      <w:proofErr w:type="gramStart"/>
      <w:r w:rsidRPr="004134F3">
        <w:t xml:space="preserve"> «</w:t>
      </w:r>
      <w:r>
        <w:t>First</w:t>
      </w:r>
      <w:proofErr w:type="gramEnd"/>
      <w:r>
        <w:t xml:space="preserve"> spin-off</w:t>
      </w:r>
      <w:r w:rsidRPr="004134F3">
        <w:t>» qui a permis de structurer l'équipe, le business plan et la stratégie d'entreprise, parallèlement à la poursuite des activités de R&amp;D.</w:t>
      </w:r>
      <w:r w:rsidR="008637B5">
        <w:t xml:space="preserve"> </w:t>
      </w:r>
      <w:r w:rsidR="008637B5" w:rsidRPr="008637B5">
        <w:t xml:space="preserve">L'entreprise a désormais établi son siège </w:t>
      </w:r>
      <w:r w:rsidR="008637B5">
        <w:t xml:space="preserve">social </w:t>
      </w:r>
      <w:r w:rsidR="008637B5" w:rsidRPr="008637B5">
        <w:t xml:space="preserve">dans le </w:t>
      </w:r>
      <w:proofErr w:type="spellStart"/>
      <w:r w:rsidR="008637B5" w:rsidRPr="008637B5">
        <w:t>Biopar</w:t>
      </w:r>
      <w:r w:rsidR="008637B5">
        <w:t>k</w:t>
      </w:r>
      <w:proofErr w:type="spellEnd"/>
      <w:r w:rsidR="008637B5" w:rsidRPr="008637B5">
        <w:t xml:space="preserve"> de Gosselies, où elle bénéficiera de l'écosystème en plein essor d</w:t>
      </w:r>
      <w:r w:rsidR="008637B5">
        <w:t>ans les sciences de la vie.</w:t>
      </w:r>
    </w:p>
    <w:p w14:paraId="53F6CD7E" w14:textId="77777777" w:rsidR="00695DFA" w:rsidRDefault="00695DFA" w:rsidP="00695DFA">
      <w:pPr>
        <w:spacing w:after="120"/>
        <w:jc w:val="both"/>
      </w:pPr>
      <w:r w:rsidRPr="004134F3">
        <w:t>La stratégie d'</w:t>
      </w:r>
      <w:proofErr w:type="spellStart"/>
      <w:r w:rsidRPr="004134F3">
        <w:t>InhaTarget</w:t>
      </w:r>
      <w:proofErr w:type="spellEnd"/>
      <w:r w:rsidRPr="004134F3">
        <w:t xml:space="preserve"> </w:t>
      </w:r>
      <w:proofErr w:type="spellStart"/>
      <w:r w:rsidRPr="004134F3">
        <w:t>Therapeutics</w:t>
      </w:r>
      <w:proofErr w:type="spellEnd"/>
      <w:r w:rsidRPr="004134F3">
        <w:t xml:space="preserve"> consiste à amener son produit phare au stade </w:t>
      </w:r>
      <w:r>
        <w:t xml:space="preserve">de preuve de concept </w:t>
      </w:r>
      <w:r w:rsidRPr="004134F3">
        <w:t xml:space="preserve">clinique tout en continuant à construire un pipeline </w:t>
      </w:r>
      <w:r>
        <w:t xml:space="preserve">cohérent </w:t>
      </w:r>
      <w:r w:rsidRPr="004134F3">
        <w:t xml:space="preserve">de produits </w:t>
      </w:r>
      <w:r>
        <w:t xml:space="preserve">pour </w:t>
      </w:r>
      <w:r w:rsidRPr="004134F3">
        <w:t xml:space="preserve">inhalation et à envisager toutes les opportunités de partenariat avec les principaux acteurs du marché pour les essais cliniques </w:t>
      </w:r>
      <w:r>
        <w:t>ultérieurs</w:t>
      </w:r>
      <w:r w:rsidRPr="004134F3">
        <w:t xml:space="preserve"> et la commercialisation de ses produits.</w:t>
      </w:r>
    </w:p>
    <w:p w14:paraId="3E36348A" w14:textId="77777777" w:rsidR="00695DFA" w:rsidRPr="004134F3" w:rsidRDefault="00695DFA" w:rsidP="00695DFA">
      <w:pPr>
        <w:spacing w:after="120"/>
        <w:jc w:val="both"/>
      </w:pPr>
    </w:p>
    <w:p w14:paraId="408A5CD6" w14:textId="77777777" w:rsidR="00695DFA" w:rsidRPr="00E77DDF" w:rsidRDefault="00695DFA" w:rsidP="00695DFA">
      <w:pPr>
        <w:spacing w:after="120"/>
        <w:jc w:val="both"/>
        <w:rPr>
          <w:b/>
          <w:bCs/>
        </w:rPr>
      </w:pPr>
    </w:p>
    <w:p w14:paraId="17185B41" w14:textId="77777777" w:rsidR="00695DFA" w:rsidRDefault="00695DFA" w:rsidP="00695DFA">
      <w:pPr>
        <w:spacing w:after="120"/>
        <w:jc w:val="both"/>
        <w:rPr>
          <w:b/>
          <w:bCs/>
        </w:rPr>
      </w:pPr>
      <w:r w:rsidRPr="004134F3">
        <w:rPr>
          <w:b/>
          <w:bCs/>
        </w:rPr>
        <w:t>À propos de l'équipe entrepreneuriale</w:t>
      </w:r>
      <w:r>
        <w:rPr>
          <w:b/>
          <w:bCs/>
        </w:rPr>
        <w:t xml:space="preserve"> </w:t>
      </w:r>
      <w:r w:rsidRPr="004134F3">
        <w:rPr>
          <w:b/>
          <w:bCs/>
        </w:rPr>
        <w:t>fondatrice</w:t>
      </w:r>
    </w:p>
    <w:p w14:paraId="1C719A77" w14:textId="77777777" w:rsidR="00695DFA" w:rsidRPr="004134F3" w:rsidRDefault="00695DFA" w:rsidP="00695DFA">
      <w:pPr>
        <w:spacing w:after="120"/>
        <w:jc w:val="both"/>
        <w:rPr>
          <w:b/>
          <w:bCs/>
          <w:sz w:val="2"/>
          <w:szCs w:val="2"/>
        </w:rPr>
      </w:pPr>
    </w:p>
    <w:p w14:paraId="4D3F9681" w14:textId="14412889" w:rsidR="00695DFA" w:rsidRPr="00E77DDF" w:rsidRDefault="00695DFA" w:rsidP="00695DFA">
      <w:pPr>
        <w:autoSpaceDE w:val="0"/>
        <w:autoSpaceDN w:val="0"/>
        <w:adjustRightInd w:val="0"/>
        <w:jc w:val="both"/>
      </w:pPr>
      <w:r w:rsidRPr="004134F3">
        <w:rPr>
          <w:b/>
          <w:bCs/>
        </w:rPr>
        <w:t xml:space="preserve">Frédéric De Coninck, </w:t>
      </w:r>
      <w:r>
        <w:t>D</w:t>
      </w:r>
      <w:r w:rsidRPr="004134F3">
        <w:t xml:space="preserve">irecteur général de la société, est titulaire d'un master </w:t>
      </w:r>
      <w:r>
        <w:t>d’ingénieur de gestion</w:t>
      </w:r>
      <w:r w:rsidRPr="004134F3">
        <w:t xml:space="preserve"> et </w:t>
      </w:r>
      <w:r>
        <w:t xml:space="preserve">est </w:t>
      </w:r>
      <w:r w:rsidRPr="004134F3">
        <w:t>spécialisé dans les stratégies de transfert technologique et la gestion de projets innovants (</w:t>
      </w:r>
      <w:r>
        <w:t>principalement dans le domaine des</w:t>
      </w:r>
      <w:r w:rsidRPr="004134F3">
        <w:t xml:space="preserve"> sciences de la vie). </w:t>
      </w:r>
      <w:r>
        <w:t>Il</w:t>
      </w:r>
      <w:r w:rsidRPr="004134F3">
        <w:t xml:space="preserve"> est également professeur de</w:t>
      </w:r>
      <w:proofErr w:type="gramStart"/>
      <w:r w:rsidRPr="004134F3">
        <w:t xml:space="preserve"> «Gestion</w:t>
      </w:r>
      <w:proofErr w:type="gramEnd"/>
      <w:r w:rsidRPr="004134F3">
        <w:t xml:space="preserve"> </w:t>
      </w:r>
      <w:r>
        <w:t xml:space="preserve">de la propriété intellectuelle </w:t>
      </w:r>
      <w:r w:rsidRPr="004134F3">
        <w:t xml:space="preserve">et transfert de technologie» à la Solvay Brussels </w:t>
      </w:r>
      <w:proofErr w:type="spellStart"/>
      <w:r w:rsidRPr="004134F3">
        <w:t>School</w:t>
      </w:r>
      <w:proofErr w:type="spellEnd"/>
      <w:r w:rsidRPr="004134F3">
        <w:t xml:space="preserve"> of </w:t>
      </w:r>
      <w:proofErr w:type="spellStart"/>
      <w:r w:rsidRPr="004134F3">
        <w:t>Economics</w:t>
      </w:r>
      <w:proofErr w:type="spellEnd"/>
      <w:r w:rsidRPr="004134F3">
        <w:t xml:space="preserve"> and Management. </w:t>
      </w:r>
      <w:r w:rsidRPr="00E77DDF">
        <w:t>M. De Coninck est le partenaire</w:t>
      </w:r>
      <w:r>
        <w:t xml:space="preserve"> business</w:t>
      </w:r>
      <w:r w:rsidRPr="00E77DDF">
        <w:t xml:space="preserve"> du projet </w:t>
      </w:r>
      <w:proofErr w:type="spellStart"/>
      <w:r w:rsidR="002F111F">
        <w:t>I</w:t>
      </w:r>
      <w:r w:rsidRPr="00E77DDF">
        <w:t>nhaTarget</w:t>
      </w:r>
      <w:proofErr w:type="spellEnd"/>
      <w:r w:rsidRPr="00E77DDF">
        <w:t xml:space="preserve"> depuis 2015.</w:t>
      </w:r>
    </w:p>
    <w:p w14:paraId="1B7DB373" w14:textId="77777777" w:rsidR="00695DFA" w:rsidRPr="00E77DDF" w:rsidRDefault="00695DFA" w:rsidP="00695DFA">
      <w:pPr>
        <w:autoSpaceDE w:val="0"/>
        <w:autoSpaceDN w:val="0"/>
        <w:adjustRightInd w:val="0"/>
        <w:jc w:val="both"/>
        <w:rPr>
          <w:sz w:val="8"/>
          <w:szCs w:val="8"/>
        </w:rPr>
      </w:pPr>
    </w:p>
    <w:p w14:paraId="4059FB6C" w14:textId="1A0A65C0" w:rsidR="00695DFA" w:rsidRPr="004134F3" w:rsidRDefault="00695DFA" w:rsidP="00695DFA">
      <w:pPr>
        <w:autoSpaceDE w:val="0"/>
        <w:autoSpaceDN w:val="0"/>
        <w:adjustRightInd w:val="0"/>
        <w:jc w:val="both"/>
      </w:pPr>
      <w:r w:rsidRPr="004134F3">
        <w:t xml:space="preserve">Sur la base de ses expériences antérieures (10 ans+) en tant que </w:t>
      </w:r>
      <w:r w:rsidRPr="00695DFA">
        <w:rPr>
          <w:i/>
          <w:iCs/>
        </w:rPr>
        <w:t xml:space="preserve">Business </w:t>
      </w:r>
      <w:proofErr w:type="spellStart"/>
      <w:r w:rsidRPr="00695DFA">
        <w:rPr>
          <w:i/>
          <w:iCs/>
        </w:rPr>
        <w:t>Development</w:t>
      </w:r>
      <w:proofErr w:type="spellEnd"/>
      <w:r w:rsidRPr="00695DFA">
        <w:rPr>
          <w:i/>
          <w:iCs/>
        </w:rPr>
        <w:t xml:space="preserve"> Manager</w:t>
      </w:r>
      <w:r w:rsidRPr="004134F3">
        <w:t xml:space="preserve"> dans un bureau de transfert de technologie et </w:t>
      </w:r>
      <w:r>
        <w:t>responsable</w:t>
      </w:r>
      <w:r w:rsidRPr="004134F3">
        <w:t xml:space="preserve"> </w:t>
      </w:r>
      <w:r>
        <w:t xml:space="preserve">de la </w:t>
      </w:r>
      <w:r w:rsidRPr="004134F3">
        <w:t xml:space="preserve">valorisation dans des sociétés de propriété intellectuelle, M. De Coninck apportera son expertise pour tous les aspects stratégiques, financiers </w:t>
      </w:r>
      <w:r>
        <w:t xml:space="preserve">et de partenariat </w:t>
      </w:r>
      <w:r w:rsidRPr="004134F3">
        <w:t>d'</w:t>
      </w:r>
      <w:proofErr w:type="spellStart"/>
      <w:r w:rsidRPr="004134F3">
        <w:t>InhaTarget</w:t>
      </w:r>
      <w:proofErr w:type="spellEnd"/>
      <w:r w:rsidRPr="004134F3">
        <w:t xml:space="preserve"> </w:t>
      </w:r>
      <w:proofErr w:type="spellStart"/>
      <w:r w:rsidRPr="004134F3">
        <w:t>Therapeutics</w:t>
      </w:r>
      <w:proofErr w:type="spellEnd"/>
      <w:r w:rsidRPr="004134F3">
        <w:t>.</w:t>
      </w:r>
    </w:p>
    <w:p w14:paraId="570F445C" w14:textId="77777777" w:rsidR="00695DFA" w:rsidRPr="004134F3" w:rsidRDefault="00695DFA" w:rsidP="00695DFA">
      <w:pPr>
        <w:autoSpaceDE w:val="0"/>
        <w:autoSpaceDN w:val="0"/>
        <w:adjustRightInd w:val="0"/>
        <w:jc w:val="both"/>
        <w:rPr>
          <w:b/>
          <w:bCs/>
        </w:rPr>
      </w:pPr>
    </w:p>
    <w:p w14:paraId="7FBE6D5C" w14:textId="77777777" w:rsidR="00695DFA" w:rsidRPr="004134F3" w:rsidRDefault="00695DFA" w:rsidP="00695DFA">
      <w:pPr>
        <w:autoSpaceDE w:val="0"/>
        <w:autoSpaceDN w:val="0"/>
        <w:adjustRightInd w:val="0"/>
        <w:jc w:val="both"/>
      </w:pPr>
      <w:r w:rsidRPr="004134F3">
        <w:rPr>
          <w:b/>
          <w:bCs/>
        </w:rPr>
        <w:t>Rémi Rosière</w:t>
      </w:r>
      <w:r w:rsidRPr="004134F3">
        <w:t xml:space="preserve">, Directeur scientifique de l'entreprise, </w:t>
      </w:r>
      <w:r>
        <w:t xml:space="preserve">est </w:t>
      </w:r>
      <w:r w:rsidRPr="004134F3">
        <w:t xml:space="preserve">titulaire d'un </w:t>
      </w:r>
      <w:r>
        <w:t xml:space="preserve">master </w:t>
      </w:r>
      <w:r w:rsidRPr="004134F3">
        <w:t>en sciences pharmaceutiques et biomédicales (</w:t>
      </w:r>
      <w:proofErr w:type="spellStart"/>
      <w:r w:rsidRPr="004134F3">
        <w:t>PharmD</w:t>
      </w:r>
      <w:proofErr w:type="spellEnd"/>
      <w:r w:rsidRPr="004134F3">
        <w:t xml:space="preserve">, ULB, 2010) et </w:t>
      </w:r>
      <w:r>
        <w:t xml:space="preserve">a </w:t>
      </w:r>
      <w:r w:rsidRPr="004134F3">
        <w:t xml:space="preserve">obtenu un doctorat (PhD, ULB, 2016) pour des recherches menées au LPB. Il est spécialisé dans les formulations de médicaments pour inhalation, en particulier les formulations de poudre sèche (ingénierie des particules, </w:t>
      </w:r>
      <w:proofErr w:type="spellStart"/>
      <w:r w:rsidRPr="004134F3">
        <w:t>nanomédecine</w:t>
      </w:r>
      <w:proofErr w:type="spellEnd"/>
      <w:r w:rsidRPr="004134F3">
        <w:t>) et le</w:t>
      </w:r>
      <w:r>
        <w:t>s</w:t>
      </w:r>
      <w:r w:rsidRPr="004134F3">
        <w:t xml:space="preserve"> développement</w:t>
      </w:r>
      <w:r>
        <w:t>s</w:t>
      </w:r>
      <w:r w:rsidRPr="004134F3">
        <w:t xml:space="preserve"> préclinique</w:t>
      </w:r>
      <w:r>
        <w:t>s</w:t>
      </w:r>
      <w:r w:rsidRPr="004134F3">
        <w:t xml:space="preserve"> (développement</w:t>
      </w:r>
      <w:r>
        <w:t>s</w:t>
      </w:r>
      <w:r w:rsidRPr="004134F3">
        <w:t xml:space="preserve"> analytique</w:t>
      </w:r>
      <w:r>
        <w:t>s</w:t>
      </w:r>
      <w:r w:rsidRPr="004134F3">
        <w:t xml:space="preserve">, études in vitro et in vivo, modèles animaux). Il a </w:t>
      </w:r>
      <w:proofErr w:type="spellStart"/>
      <w:r w:rsidRPr="004134F3">
        <w:t>co-inventé</w:t>
      </w:r>
      <w:proofErr w:type="spellEnd"/>
      <w:r w:rsidRPr="004134F3">
        <w:t xml:space="preserve"> les produits </w:t>
      </w:r>
      <w:proofErr w:type="spellStart"/>
      <w:r w:rsidRPr="004134F3">
        <w:t>InhaTarget</w:t>
      </w:r>
      <w:proofErr w:type="spellEnd"/>
      <w:r w:rsidRPr="004134F3">
        <w:t xml:space="preserve"> et est le chercheur en charge du projet </w:t>
      </w:r>
      <w:r>
        <w:t>« First S</w:t>
      </w:r>
      <w:r w:rsidRPr="004134F3">
        <w:t>pin-off</w:t>
      </w:r>
      <w:r>
        <w:t> »</w:t>
      </w:r>
      <w:r w:rsidRPr="004134F3">
        <w:t xml:space="preserve"> depuis ses débuts.</w:t>
      </w:r>
    </w:p>
    <w:p w14:paraId="477670DC" w14:textId="77777777" w:rsidR="00695DFA" w:rsidRPr="004134F3" w:rsidRDefault="00695DFA" w:rsidP="00695DFA">
      <w:pPr>
        <w:autoSpaceDE w:val="0"/>
        <w:autoSpaceDN w:val="0"/>
        <w:adjustRightInd w:val="0"/>
        <w:jc w:val="both"/>
        <w:rPr>
          <w:sz w:val="8"/>
          <w:szCs w:val="8"/>
        </w:rPr>
      </w:pPr>
    </w:p>
    <w:p w14:paraId="25D48D4D" w14:textId="77777777" w:rsidR="00695DFA" w:rsidRPr="004134F3" w:rsidRDefault="00695DFA" w:rsidP="00695DFA">
      <w:pPr>
        <w:autoSpaceDE w:val="0"/>
        <w:autoSpaceDN w:val="0"/>
        <w:adjustRightInd w:val="0"/>
        <w:jc w:val="both"/>
      </w:pPr>
      <w:r w:rsidRPr="004134F3">
        <w:t>Fort de son expérience professionnelle en tant qu</w:t>
      </w:r>
      <w:r>
        <w:t xml:space="preserve">’expert </w:t>
      </w:r>
      <w:r w:rsidRPr="004134F3">
        <w:t>scientifique en inhalation, M. Rosière est responsable de toutes les activités de R&amp;D et de production d'</w:t>
      </w:r>
      <w:proofErr w:type="spellStart"/>
      <w:r w:rsidRPr="004134F3">
        <w:t>InhaTarget</w:t>
      </w:r>
      <w:proofErr w:type="spellEnd"/>
      <w:r w:rsidRPr="004134F3">
        <w:t xml:space="preserve"> </w:t>
      </w:r>
      <w:proofErr w:type="spellStart"/>
      <w:r w:rsidRPr="004134F3">
        <w:t>Therapeutics</w:t>
      </w:r>
      <w:proofErr w:type="spellEnd"/>
      <w:r w:rsidRPr="004134F3">
        <w:t>.</w:t>
      </w:r>
    </w:p>
    <w:p w14:paraId="663D9398" w14:textId="77777777" w:rsidR="00695DFA" w:rsidRPr="004134F3" w:rsidRDefault="00695DFA" w:rsidP="00695DFA">
      <w:pPr>
        <w:autoSpaceDE w:val="0"/>
        <w:autoSpaceDN w:val="0"/>
        <w:adjustRightInd w:val="0"/>
        <w:jc w:val="both"/>
        <w:rPr>
          <w:b/>
          <w:bCs/>
        </w:rPr>
      </w:pPr>
    </w:p>
    <w:p w14:paraId="63541924" w14:textId="02ED1790" w:rsidR="00695DFA" w:rsidRPr="00E56CF2" w:rsidRDefault="00695DFA" w:rsidP="00695DFA">
      <w:pPr>
        <w:spacing w:after="120"/>
        <w:jc w:val="both"/>
      </w:pPr>
      <w:r w:rsidRPr="00E56CF2">
        <w:rPr>
          <w:b/>
          <w:bCs/>
        </w:rPr>
        <w:t xml:space="preserve">Pr. Karim Amighi, </w:t>
      </w:r>
      <w:r w:rsidRPr="00E56CF2">
        <w:t xml:space="preserve">Conseiller scientifique et membre du conseil d'administration de l'entreprise, est pharmacien de formation et a obtenu son doctorat en technologie pharmaceutique en 1995 à l'ULB. Il est professeur et </w:t>
      </w:r>
      <w:r>
        <w:t>directeur</w:t>
      </w:r>
      <w:r w:rsidRPr="00E56CF2">
        <w:t xml:space="preserve"> du Laboratoire de Pharmacie et Biopharmacie depuis 2001 et a occupé le poste de Doyen de la Faculté de Pharmacie (2011-2015) à l'ULB. Ses intérêts de recherche dans le domaine de la formulation et de l'évaluation des systèmes avancés d'administration de médicaments ont mené à environ 120 articles évalués par des pairs dans des revues internationalement reconnues, </w:t>
      </w:r>
      <w:r>
        <w:t xml:space="preserve">à </w:t>
      </w:r>
      <w:r w:rsidRPr="00E56CF2">
        <w:t xml:space="preserve">150 </w:t>
      </w:r>
      <w:r>
        <w:t>communications dans des</w:t>
      </w:r>
      <w:r w:rsidRPr="00E56CF2">
        <w:t xml:space="preserve"> conférence</w:t>
      </w:r>
      <w:r>
        <w:t>s</w:t>
      </w:r>
      <w:r w:rsidRPr="00E56CF2">
        <w:t xml:space="preserve"> et </w:t>
      </w:r>
      <w:r>
        <w:t xml:space="preserve">aux dépôts de </w:t>
      </w:r>
      <w:r w:rsidRPr="00E56CF2">
        <w:t>14 brevets. Il a récemment initié le développement/commercialisation de plusieurs produits pharmaceutiques innovants avec différentes sociétés pharmaceutiques.</w:t>
      </w:r>
    </w:p>
    <w:p w14:paraId="61A942B8" w14:textId="48D831CE" w:rsidR="00695DFA" w:rsidRDefault="00695DFA" w:rsidP="00695DFA">
      <w:pPr>
        <w:spacing w:after="120"/>
        <w:jc w:val="both"/>
      </w:pPr>
      <w:r w:rsidRPr="00E56CF2">
        <w:rPr>
          <w:b/>
          <w:bCs/>
        </w:rPr>
        <w:t>Pr. Nathalie Wauthoz</w:t>
      </w:r>
      <w:r w:rsidRPr="00E56CF2">
        <w:t xml:space="preserve">, Conseillère scientifique de l'entreprise, </w:t>
      </w:r>
      <w:r>
        <w:t xml:space="preserve">est </w:t>
      </w:r>
      <w:r w:rsidRPr="00E56CF2">
        <w:t xml:space="preserve">pharmacienne de formation, elle a obtenu son diplôme </w:t>
      </w:r>
      <w:proofErr w:type="spellStart"/>
      <w:r w:rsidRPr="00E56CF2">
        <w:t>PharmD</w:t>
      </w:r>
      <w:proofErr w:type="spellEnd"/>
      <w:r w:rsidRPr="00E56CF2">
        <w:t xml:space="preserve"> en 2006 à l'ULB. Elle a obtenu s</w:t>
      </w:r>
      <w:r>
        <w:t>on</w:t>
      </w:r>
      <w:r w:rsidRPr="00E56CF2">
        <w:t xml:space="preserve"> doctorat en sciences biomédicales et pharmaceutiques en 2011 sous la direction du professeur Karim Amighi, au cours d</w:t>
      </w:r>
      <w:r>
        <w:t>u</w:t>
      </w:r>
      <w:r w:rsidRPr="00E56CF2">
        <w:t xml:space="preserve">quel elle a développé le premier projet de chimiothérapie inhalée pour traiter les tumeurs pulmonaires. Depuis 2017, elle est professeure </w:t>
      </w:r>
      <w:r>
        <w:t>permanente</w:t>
      </w:r>
      <w:r w:rsidRPr="00E56CF2">
        <w:t xml:space="preserve"> </w:t>
      </w:r>
      <w:r>
        <w:t>au</w:t>
      </w:r>
      <w:r w:rsidRPr="00E56CF2">
        <w:t xml:space="preserve"> LPB, où elle continue de gérer et de développer les projets de recherche dans le domaine de l'inhalation (applications nasales et pulmonaires). Elle a publié environ 40 articles évalués par des pairs dans des revues internationalement reconnues, 50 </w:t>
      </w:r>
      <w:r>
        <w:t>communications dans des</w:t>
      </w:r>
      <w:r w:rsidRPr="00E56CF2">
        <w:t xml:space="preserve"> conférence</w:t>
      </w:r>
      <w:r>
        <w:t>s</w:t>
      </w:r>
      <w:r w:rsidRPr="00E56CF2">
        <w:t xml:space="preserve"> et déposé 5 brevets.</w:t>
      </w:r>
    </w:p>
    <w:p w14:paraId="35718A20" w14:textId="77777777" w:rsidR="00695DFA" w:rsidRPr="00E56CF2" w:rsidRDefault="00695DFA" w:rsidP="00695DFA">
      <w:pPr>
        <w:spacing w:after="120"/>
        <w:jc w:val="both"/>
      </w:pPr>
    </w:p>
    <w:p w14:paraId="5FCCBC13" w14:textId="5CEF4922" w:rsidR="00695DFA" w:rsidRPr="003051EA" w:rsidRDefault="003051EA" w:rsidP="00695DFA">
      <w:pPr>
        <w:spacing w:after="120"/>
        <w:jc w:val="both"/>
        <w:rPr>
          <w:b/>
          <w:bCs/>
        </w:rPr>
      </w:pPr>
      <w:r w:rsidRPr="003051EA">
        <w:rPr>
          <w:b/>
          <w:bCs/>
        </w:rPr>
        <w:t xml:space="preserve">A propos de </w:t>
      </w:r>
      <w:proofErr w:type="spellStart"/>
      <w:r w:rsidRPr="003051EA">
        <w:rPr>
          <w:b/>
          <w:bCs/>
        </w:rPr>
        <w:t>Theodorus</w:t>
      </w:r>
      <w:proofErr w:type="spellEnd"/>
    </w:p>
    <w:p w14:paraId="4C58058F" w14:textId="77777777" w:rsidR="00695DFA" w:rsidRPr="003051EA" w:rsidRDefault="00695DFA" w:rsidP="00695DFA">
      <w:pPr>
        <w:spacing w:after="120"/>
        <w:jc w:val="both"/>
        <w:rPr>
          <w:b/>
          <w:bCs/>
          <w:sz w:val="2"/>
          <w:szCs w:val="2"/>
        </w:rPr>
      </w:pPr>
    </w:p>
    <w:p w14:paraId="36C77A1B" w14:textId="629241DE" w:rsidR="00695DFA" w:rsidRDefault="003051EA" w:rsidP="00695DFA">
      <w:pPr>
        <w:spacing w:after="120"/>
        <w:jc w:val="both"/>
      </w:pPr>
      <w:proofErr w:type="spellStart"/>
      <w:r w:rsidRPr="003051EA">
        <w:t>Theodorus</w:t>
      </w:r>
      <w:proofErr w:type="spellEnd"/>
      <w:r w:rsidRPr="003051EA">
        <w:t xml:space="preserve"> est un fonds de capital-risque </w:t>
      </w:r>
      <w:r>
        <w:t>d’amorçage</w:t>
      </w:r>
      <w:r w:rsidRPr="003051EA">
        <w:t xml:space="preserve"> basé à Bruxelles </w:t>
      </w:r>
      <w:r>
        <w:t>disposant de</w:t>
      </w:r>
      <w:r w:rsidRPr="003051EA">
        <w:t xml:space="preserve"> 55M € sous gestion à travers 4 fonds. </w:t>
      </w:r>
      <w:r>
        <w:t>F</w:t>
      </w:r>
      <w:r w:rsidRPr="003051EA">
        <w:t>ondé en 2003</w:t>
      </w:r>
      <w:r>
        <w:t>, le</w:t>
      </w:r>
      <w:r w:rsidRPr="003051EA">
        <w:t xml:space="preserve"> et investit principalement dans des entreprises en démarrage dans</w:t>
      </w:r>
      <w:r>
        <w:t xml:space="preserve"> les domaines des Sciences du vivant et de l’ingénieur</w:t>
      </w:r>
      <w:r w:rsidRPr="003051EA">
        <w:t xml:space="preserve">, en se concentrant </w:t>
      </w:r>
      <w:r>
        <w:t xml:space="preserve">notamment </w:t>
      </w:r>
      <w:r w:rsidRPr="003051EA">
        <w:t xml:space="preserve">sur les </w:t>
      </w:r>
      <w:r>
        <w:t xml:space="preserve">spin-off </w:t>
      </w:r>
      <w:r w:rsidRPr="003051EA">
        <w:t>de l'Université libre de Bruxelles (ULB)</w:t>
      </w:r>
      <w:r>
        <w:t xml:space="preserve">, </w:t>
      </w:r>
      <w:r w:rsidRPr="003051EA">
        <w:t xml:space="preserve">partenaire historique de </w:t>
      </w:r>
      <w:proofErr w:type="spellStart"/>
      <w:r w:rsidRPr="003051EA">
        <w:t>Theodorus</w:t>
      </w:r>
      <w:proofErr w:type="spellEnd"/>
      <w:r w:rsidRPr="003051EA">
        <w:t>. Fin 201</w:t>
      </w:r>
      <w:r>
        <w:t>9</w:t>
      </w:r>
      <w:r w:rsidRPr="003051EA">
        <w:t xml:space="preserve">, </w:t>
      </w:r>
      <w:proofErr w:type="spellStart"/>
      <w:r w:rsidRPr="003051EA">
        <w:t>Theodorus</w:t>
      </w:r>
      <w:proofErr w:type="spellEnd"/>
      <w:r w:rsidRPr="003051EA">
        <w:t xml:space="preserve"> avait investi </w:t>
      </w:r>
      <w:r w:rsidRPr="009F19DA">
        <w:t>dans 3</w:t>
      </w:r>
      <w:r w:rsidR="009F19DA" w:rsidRPr="009F19DA">
        <w:t>7</w:t>
      </w:r>
      <w:r w:rsidRPr="009F19DA">
        <w:t xml:space="preserve"> </w:t>
      </w:r>
      <w:r w:rsidRPr="003051EA">
        <w:t xml:space="preserve">sociétés. Pour plus d'informations, veuillez </w:t>
      </w:r>
      <w:proofErr w:type="gramStart"/>
      <w:r w:rsidRPr="003051EA">
        <w:t>visiter:</w:t>
      </w:r>
      <w:proofErr w:type="gramEnd"/>
      <w:r w:rsidRPr="003051EA">
        <w:t xml:space="preserve"> </w:t>
      </w:r>
      <w:hyperlink r:id="rId9" w:history="1">
        <w:r w:rsidRPr="001F67FB">
          <w:rPr>
            <w:rStyle w:val="Lienhypertexte"/>
          </w:rPr>
          <w:t>www.theodorus.be</w:t>
        </w:r>
      </w:hyperlink>
    </w:p>
    <w:p w14:paraId="3BBCFC1C" w14:textId="77777777" w:rsidR="003051EA" w:rsidRPr="003051EA" w:rsidRDefault="003051EA" w:rsidP="00695DFA">
      <w:pPr>
        <w:spacing w:after="120"/>
        <w:jc w:val="both"/>
      </w:pPr>
    </w:p>
    <w:p w14:paraId="1DA427C4" w14:textId="44AECA5D" w:rsidR="00695DFA" w:rsidRPr="003051EA" w:rsidRDefault="003051EA" w:rsidP="00695DFA">
      <w:pPr>
        <w:spacing w:after="120"/>
        <w:jc w:val="both"/>
        <w:rPr>
          <w:b/>
          <w:bCs/>
        </w:rPr>
      </w:pPr>
      <w:r w:rsidRPr="003051EA">
        <w:rPr>
          <w:b/>
          <w:bCs/>
        </w:rPr>
        <w:t xml:space="preserve">A propos de </w:t>
      </w:r>
      <w:r w:rsidR="00695DFA" w:rsidRPr="003051EA">
        <w:rPr>
          <w:b/>
          <w:bCs/>
        </w:rPr>
        <w:t xml:space="preserve">SMB </w:t>
      </w:r>
      <w:proofErr w:type="spellStart"/>
      <w:r w:rsidR="00695DFA" w:rsidRPr="003051EA">
        <w:rPr>
          <w:b/>
          <w:bCs/>
        </w:rPr>
        <w:t>Technology</w:t>
      </w:r>
      <w:proofErr w:type="spellEnd"/>
    </w:p>
    <w:p w14:paraId="3D964865" w14:textId="77777777" w:rsidR="00695DFA" w:rsidRPr="003051EA" w:rsidRDefault="00695DFA" w:rsidP="00695DFA">
      <w:pPr>
        <w:spacing w:after="120"/>
        <w:jc w:val="both"/>
        <w:rPr>
          <w:b/>
          <w:bCs/>
          <w:sz w:val="2"/>
          <w:szCs w:val="2"/>
        </w:rPr>
      </w:pPr>
    </w:p>
    <w:p w14:paraId="79064DAC" w14:textId="7CA2534E" w:rsidR="003051EA" w:rsidRPr="003051EA" w:rsidRDefault="003051EA" w:rsidP="003051EA">
      <w:pPr>
        <w:spacing w:after="120"/>
        <w:jc w:val="both"/>
      </w:pPr>
      <w:r w:rsidRPr="003051EA">
        <w:t xml:space="preserve">SMB </w:t>
      </w:r>
      <w:proofErr w:type="spellStart"/>
      <w:r w:rsidRPr="003051EA">
        <w:t>Technology</w:t>
      </w:r>
      <w:proofErr w:type="spellEnd"/>
      <w:r w:rsidRPr="003051EA">
        <w:t xml:space="preserve"> fait partie du groupe SMB, composé de trois sociétés qui collaborent </w:t>
      </w:r>
      <w:r>
        <w:t>de manière</w:t>
      </w:r>
      <w:r w:rsidRPr="003051EA">
        <w:t xml:space="preserve"> exclusiv</w:t>
      </w:r>
      <w:r>
        <w:t>e et qui sont</w:t>
      </w:r>
      <w:r w:rsidRPr="003051EA">
        <w:t xml:space="preserve"> dédiées à la recherche, au développement et à la production de produits pharmaceutiques innovants utilisant des </w:t>
      </w:r>
      <w:r w:rsidR="00AB5731">
        <w:t xml:space="preserve">systèmes avancés </w:t>
      </w:r>
      <w:r w:rsidRPr="003051EA">
        <w:t>d'administration de médicaments.</w:t>
      </w:r>
    </w:p>
    <w:p w14:paraId="40572CFF" w14:textId="4CA71122" w:rsidR="00695DFA" w:rsidRDefault="003051EA" w:rsidP="003051EA">
      <w:pPr>
        <w:spacing w:after="120"/>
        <w:jc w:val="both"/>
      </w:pPr>
      <w:r w:rsidRPr="003051EA">
        <w:t xml:space="preserve">SMB </w:t>
      </w:r>
      <w:proofErr w:type="spellStart"/>
      <w:r w:rsidR="00AB5731">
        <w:t>Technology</w:t>
      </w:r>
      <w:proofErr w:type="spellEnd"/>
      <w:r w:rsidR="00AB5731">
        <w:t xml:space="preserve"> </w:t>
      </w:r>
      <w:r w:rsidRPr="003051EA">
        <w:t xml:space="preserve">est une société pharmaceutique belge spécialisée dans les formulations de médicaments innovantes, active entre autres dans le développement de </w:t>
      </w:r>
      <w:r w:rsidR="00AB5731">
        <w:t>traitements de maladies</w:t>
      </w:r>
      <w:r w:rsidRPr="003051EA">
        <w:t xml:space="preserve"> respiratoires basés sur les technologies de poudre sèche pour inhalation (DPI). Pour plus d'informations, veuillez </w:t>
      </w:r>
      <w:proofErr w:type="gramStart"/>
      <w:r w:rsidRPr="003051EA">
        <w:t>visiter:</w:t>
      </w:r>
      <w:proofErr w:type="gramEnd"/>
      <w:r w:rsidRPr="003051EA">
        <w:t xml:space="preserve"> </w:t>
      </w:r>
      <w:hyperlink r:id="rId10" w:history="1">
        <w:r w:rsidRPr="001F67FB">
          <w:rPr>
            <w:rStyle w:val="Lienhypertexte"/>
          </w:rPr>
          <w:t>https://www.smblab.be/international/</w:t>
        </w:r>
      </w:hyperlink>
    </w:p>
    <w:p w14:paraId="516879E6" w14:textId="77777777" w:rsidR="003051EA" w:rsidRPr="003051EA" w:rsidRDefault="003051EA" w:rsidP="003051EA">
      <w:pPr>
        <w:spacing w:after="120"/>
        <w:jc w:val="both"/>
      </w:pPr>
    </w:p>
    <w:p w14:paraId="6B65F984" w14:textId="22BCCFD6" w:rsidR="00695DFA" w:rsidRPr="00AB5731" w:rsidRDefault="00695DFA" w:rsidP="00695DFA">
      <w:pPr>
        <w:spacing w:after="120"/>
        <w:jc w:val="both"/>
        <w:rPr>
          <w:b/>
          <w:bCs/>
        </w:rPr>
      </w:pPr>
      <w:r w:rsidRPr="00AB5731">
        <w:rPr>
          <w:b/>
          <w:bCs/>
        </w:rPr>
        <w:t>A</w:t>
      </w:r>
      <w:r w:rsidR="00AB5731" w:rsidRPr="00AB5731">
        <w:rPr>
          <w:b/>
          <w:bCs/>
        </w:rPr>
        <w:t xml:space="preserve"> propos de</w:t>
      </w:r>
      <w:r w:rsidRPr="00AB5731">
        <w:rPr>
          <w:b/>
          <w:bCs/>
        </w:rPr>
        <w:t xml:space="preserve"> </w:t>
      </w:r>
      <w:proofErr w:type="spellStart"/>
      <w:r w:rsidRPr="00AB5731">
        <w:rPr>
          <w:b/>
          <w:bCs/>
        </w:rPr>
        <w:t>Galephar</w:t>
      </w:r>
      <w:proofErr w:type="spellEnd"/>
      <w:r w:rsidRPr="00AB5731">
        <w:rPr>
          <w:b/>
          <w:bCs/>
        </w:rPr>
        <w:t xml:space="preserve"> P</w:t>
      </w:r>
      <w:r w:rsidR="006D6004">
        <w:rPr>
          <w:b/>
          <w:bCs/>
        </w:rPr>
        <w:t xml:space="preserve">harmaceutical </w:t>
      </w:r>
      <w:proofErr w:type="spellStart"/>
      <w:r w:rsidRPr="00AB5731">
        <w:rPr>
          <w:b/>
          <w:bCs/>
        </w:rPr>
        <w:t>R</w:t>
      </w:r>
      <w:r w:rsidR="006D6004">
        <w:rPr>
          <w:b/>
          <w:bCs/>
        </w:rPr>
        <w:t>esearch</w:t>
      </w:r>
      <w:proofErr w:type="spellEnd"/>
      <w:r w:rsidR="006D6004">
        <w:rPr>
          <w:b/>
          <w:bCs/>
        </w:rPr>
        <w:t>,</w:t>
      </w:r>
      <w:r w:rsidRPr="00AB5731">
        <w:rPr>
          <w:b/>
          <w:bCs/>
        </w:rPr>
        <w:t xml:space="preserve"> I</w:t>
      </w:r>
      <w:r w:rsidR="006D6004">
        <w:rPr>
          <w:b/>
          <w:bCs/>
        </w:rPr>
        <w:t>nc.</w:t>
      </w:r>
    </w:p>
    <w:p w14:paraId="422236B6" w14:textId="77777777" w:rsidR="00695DFA" w:rsidRPr="00AB5731" w:rsidRDefault="00695DFA" w:rsidP="00695DFA">
      <w:pPr>
        <w:spacing w:after="120"/>
        <w:jc w:val="both"/>
        <w:rPr>
          <w:b/>
          <w:bCs/>
          <w:sz w:val="2"/>
          <w:szCs w:val="2"/>
        </w:rPr>
      </w:pPr>
    </w:p>
    <w:p w14:paraId="3599C467" w14:textId="498E2B62" w:rsidR="00695DFA" w:rsidRPr="00AB5731" w:rsidRDefault="00AB5731" w:rsidP="00695DFA">
      <w:pPr>
        <w:spacing w:after="120"/>
        <w:jc w:val="both"/>
      </w:pPr>
      <w:proofErr w:type="spellStart"/>
      <w:r w:rsidRPr="00AB5731">
        <w:t>Galephar</w:t>
      </w:r>
      <w:proofErr w:type="spellEnd"/>
      <w:r w:rsidRPr="00AB5731">
        <w:t xml:space="preserve"> est une société privée basée à Porto Rico</w:t>
      </w:r>
      <w:r>
        <w:t>,</w:t>
      </w:r>
      <w:r w:rsidRPr="00AB5731">
        <w:t xml:space="preserve"> fondée en 1999. La société se consacre à la recherche, au développement et à la </w:t>
      </w:r>
      <w:r>
        <w:t xml:space="preserve">production </w:t>
      </w:r>
      <w:r w:rsidRPr="00AB5731">
        <w:t xml:space="preserve">commerciale dans le domaine de l'administration de médicaments. L'entreprise opère sur le site d'Humacao depuis 2008 et a été inspectée avec succès plusieurs fois par la FDA </w:t>
      </w:r>
      <w:r>
        <w:t xml:space="preserve">(« Food and Drug Administration ») </w:t>
      </w:r>
      <w:r w:rsidRPr="00AB5731">
        <w:t xml:space="preserve">américaine, </w:t>
      </w:r>
      <w:proofErr w:type="spellStart"/>
      <w:r w:rsidRPr="00AB5731">
        <w:t>Health</w:t>
      </w:r>
      <w:proofErr w:type="spellEnd"/>
      <w:r w:rsidRPr="00AB5731">
        <w:t xml:space="preserve"> Can</w:t>
      </w:r>
      <w:r w:rsidR="006D6004">
        <w:t>a</w:t>
      </w:r>
      <w:r w:rsidRPr="00AB5731">
        <w:t>da, l'ANVISA et la DEA</w:t>
      </w:r>
      <w:r w:rsidR="00695DFA" w:rsidRPr="00AB5731">
        <w:t xml:space="preserve">. </w:t>
      </w:r>
    </w:p>
    <w:p w14:paraId="6710668D" w14:textId="77777777" w:rsidR="00695DFA" w:rsidRPr="00AB5731" w:rsidRDefault="00695DFA" w:rsidP="00695DFA">
      <w:pPr>
        <w:spacing w:after="120"/>
        <w:jc w:val="both"/>
        <w:rPr>
          <w:b/>
          <w:bCs/>
        </w:rPr>
      </w:pPr>
    </w:p>
    <w:p w14:paraId="7B3B25D5" w14:textId="336368B0" w:rsidR="00695DFA" w:rsidRPr="00AB5731" w:rsidRDefault="00AB5731" w:rsidP="00695DFA">
      <w:pPr>
        <w:spacing w:after="120"/>
        <w:jc w:val="both"/>
        <w:rPr>
          <w:b/>
          <w:bCs/>
        </w:rPr>
      </w:pPr>
      <w:r w:rsidRPr="00AB5731">
        <w:rPr>
          <w:b/>
          <w:bCs/>
        </w:rPr>
        <w:t>A propos de</w:t>
      </w:r>
      <w:r w:rsidR="00695DFA" w:rsidRPr="00AB5731">
        <w:rPr>
          <w:b/>
          <w:bCs/>
        </w:rPr>
        <w:t xml:space="preserve"> </w:t>
      </w:r>
      <w:proofErr w:type="spellStart"/>
      <w:r w:rsidR="00695DFA" w:rsidRPr="00AB5731">
        <w:rPr>
          <w:b/>
          <w:bCs/>
        </w:rPr>
        <w:t>Sambrinvest</w:t>
      </w:r>
      <w:proofErr w:type="spellEnd"/>
    </w:p>
    <w:p w14:paraId="27274AD3" w14:textId="77777777" w:rsidR="00695DFA" w:rsidRPr="00AB5731" w:rsidRDefault="00695DFA" w:rsidP="00695DFA">
      <w:pPr>
        <w:spacing w:after="120"/>
        <w:jc w:val="both"/>
        <w:rPr>
          <w:b/>
          <w:bCs/>
          <w:sz w:val="2"/>
          <w:szCs w:val="2"/>
        </w:rPr>
      </w:pPr>
    </w:p>
    <w:p w14:paraId="5D644E77" w14:textId="66D86636" w:rsidR="00695DFA" w:rsidRPr="00AB5731" w:rsidRDefault="00AB5731" w:rsidP="00B42204">
      <w:pPr>
        <w:spacing w:after="120"/>
        <w:jc w:val="both"/>
        <w:rPr>
          <w:b/>
          <w:bCs/>
        </w:rPr>
      </w:pPr>
      <w:r w:rsidRPr="00AB5731">
        <w:t xml:space="preserve">Avec 35 ans d'expérience aux côtés d'entrepreneurs, plus de 200 entreprises en portefeuille et 150 M € sous gestion, </w:t>
      </w:r>
      <w:proofErr w:type="spellStart"/>
      <w:r w:rsidRPr="00AB5731">
        <w:t>Sambrinvest</w:t>
      </w:r>
      <w:proofErr w:type="spellEnd"/>
      <w:r w:rsidRPr="00AB5731">
        <w:t xml:space="preserve"> est un acteur majeur du capital-risque dans la région de Charleroi-Sud Hainaut en Wallonie. Dans le cadre de l'écosystème santé-technologie construit autour du </w:t>
      </w:r>
      <w:proofErr w:type="spellStart"/>
      <w:r w:rsidRPr="00AB5731">
        <w:t>Biopar</w:t>
      </w:r>
      <w:r>
        <w:t>k</w:t>
      </w:r>
      <w:proofErr w:type="spellEnd"/>
      <w:r w:rsidRPr="00AB5731">
        <w:t xml:space="preserve"> de Charleroi, </w:t>
      </w:r>
      <w:proofErr w:type="spellStart"/>
      <w:r w:rsidRPr="00AB5731">
        <w:t>Sambrinvest</w:t>
      </w:r>
      <w:proofErr w:type="spellEnd"/>
      <w:r w:rsidRPr="00AB5731">
        <w:t xml:space="preserve"> est actif dans ce secteur en investissant </w:t>
      </w:r>
      <w:r>
        <w:t xml:space="preserve">notamment </w:t>
      </w:r>
      <w:r w:rsidRPr="00AB5731">
        <w:t xml:space="preserve">dans des sociétés telles que </w:t>
      </w:r>
      <w:proofErr w:type="spellStart"/>
      <w:r w:rsidRPr="00AB5731">
        <w:t>MasTHerCell</w:t>
      </w:r>
      <w:proofErr w:type="spellEnd"/>
      <w:r w:rsidRPr="00AB5731">
        <w:t xml:space="preserve">, Bone </w:t>
      </w:r>
      <w:proofErr w:type="spellStart"/>
      <w:r w:rsidRPr="00AB5731">
        <w:t>Therapeutics</w:t>
      </w:r>
      <w:proofErr w:type="spellEnd"/>
      <w:r w:rsidRPr="00AB5731">
        <w:t xml:space="preserve">, </w:t>
      </w:r>
      <w:proofErr w:type="spellStart"/>
      <w:r w:rsidRPr="00AB5731">
        <w:t>NCardia</w:t>
      </w:r>
      <w:proofErr w:type="spellEnd"/>
      <w:r w:rsidRPr="00AB5731">
        <w:t xml:space="preserve">, </w:t>
      </w:r>
      <w:proofErr w:type="spellStart"/>
      <w:r w:rsidRPr="00AB5731">
        <w:t>Promethera</w:t>
      </w:r>
      <w:proofErr w:type="spellEnd"/>
      <w:r w:rsidRPr="00AB5731">
        <w:t xml:space="preserve"> Biosciences, </w:t>
      </w:r>
      <w:proofErr w:type="spellStart"/>
      <w:r w:rsidRPr="00AB5731">
        <w:t>Immunxperts</w:t>
      </w:r>
      <w:proofErr w:type="spellEnd"/>
      <w:r w:rsidRPr="00AB5731">
        <w:t xml:space="preserve"> ou </w:t>
      </w:r>
      <w:proofErr w:type="spellStart"/>
      <w:r w:rsidRPr="00AB5731">
        <w:t>Apaxen</w:t>
      </w:r>
      <w:proofErr w:type="spellEnd"/>
      <w:r w:rsidRPr="00AB5731">
        <w:t xml:space="preserve">. Pour plus d'informations, veuillez </w:t>
      </w:r>
      <w:proofErr w:type="gramStart"/>
      <w:r w:rsidRPr="00AB5731">
        <w:t>visiter:</w:t>
      </w:r>
      <w:proofErr w:type="gramEnd"/>
      <w:r w:rsidRPr="00AB5731">
        <w:t xml:space="preserve"> </w:t>
      </w:r>
      <w:hyperlink r:id="rId11" w:history="1">
        <w:r w:rsidRPr="001F67FB">
          <w:rPr>
            <w:rStyle w:val="Lienhypertexte"/>
          </w:rPr>
          <w:t>www.sambrinvest.be</w:t>
        </w:r>
      </w:hyperlink>
      <w:r>
        <w:t xml:space="preserve"> </w:t>
      </w:r>
    </w:p>
    <w:sectPr w:rsidR="00695DFA" w:rsidRPr="00AB573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D5F58" w14:textId="77777777" w:rsidR="009827EE" w:rsidRDefault="009827EE" w:rsidP="00C374E2">
      <w:r>
        <w:separator/>
      </w:r>
    </w:p>
  </w:endnote>
  <w:endnote w:type="continuationSeparator" w:id="0">
    <w:p w14:paraId="123D811A" w14:textId="77777777" w:rsidR="009827EE" w:rsidRDefault="009827EE" w:rsidP="00C37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9E278" w14:textId="77777777" w:rsidR="00C374E2" w:rsidRDefault="007D3B6C">
    <w:pPr>
      <w:pStyle w:val="Pieddepage"/>
    </w:pPr>
    <w:r>
      <w:rPr>
        <w:noProof/>
        <w:lang w:eastAsia="fr-BE"/>
      </w:rPr>
      <mc:AlternateContent>
        <mc:Choice Requires="wps">
          <w:drawing>
            <wp:anchor distT="0" distB="0" distL="114300" distR="114300" simplePos="0" relativeHeight="251660288" behindDoc="0" locked="0" layoutInCell="1" allowOverlap="1" wp14:anchorId="58BDC067" wp14:editId="028B0657">
              <wp:simplePos x="0" y="0"/>
              <wp:positionH relativeFrom="column">
                <wp:posOffset>-810895</wp:posOffset>
              </wp:positionH>
              <wp:positionV relativeFrom="paragraph">
                <wp:posOffset>-705485</wp:posOffset>
              </wp:positionV>
              <wp:extent cx="412750" cy="419100"/>
              <wp:effectExtent l="0" t="19050" r="44450" b="19050"/>
              <wp:wrapNone/>
              <wp:docPr id="4" name="Triangle rectangle 4"/>
              <wp:cNvGraphicFramePr/>
              <a:graphic xmlns:a="http://schemas.openxmlformats.org/drawingml/2006/main">
                <a:graphicData uri="http://schemas.microsoft.com/office/word/2010/wordprocessingShape">
                  <wps:wsp>
                    <wps:cNvSpPr/>
                    <wps:spPr>
                      <a:xfrm>
                        <a:off x="0" y="0"/>
                        <a:ext cx="412750" cy="419100"/>
                      </a:xfrm>
                      <a:prstGeom prst="rtTriangle">
                        <a:avLst/>
                      </a:prstGeom>
                      <a:solidFill>
                        <a:srgbClr val="0079C1"/>
                      </a:solidFill>
                      <a:ln>
                        <a:solidFill>
                          <a:srgbClr val="0079C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9339DE2" id="_x0000_t6" coordsize="21600,21600" o:spt="6" path="m,l,21600r21600,xe">
              <v:stroke joinstyle="miter"/>
              <v:path gradientshapeok="t" o:connecttype="custom" o:connectlocs="0,0;0,10800;0,21600;10800,21600;21600,21600;10800,10800" textboxrect="1800,12600,12600,19800"/>
            </v:shapetype>
            <v:shape id="Triangle rectangle 4" o:spid="_x0000_s1026" type="#_x0000_t6" style="position:absolute;margin-left:-63.85pt;margin-top:-55.55pt;width:32.5pt;height:3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" fillcolor="#0079c1" strokecolor="#0079c1" strokeweight="1pt"/>
          </w:pict>
        </mc:Fallback>
      </mc:AlternateContent>
    </w:r>
    <w:r>
      <w:rPr>
        <w:noProof/>
        <w:lang w:eastAsia="fr-BE"/>
      </w:rPr>
      <mc:AlternateContent>
        <mc:Choice Requires="wps">
          <w:drawing>
            <wp:anchor distT="0" distB="0" distL="114300" distR="114300" simplePos="0" relativeHeight="251659264" behindDoc="0" locked="0" layoutInCell="1" allowOverlap="1" wp14:anchorId="2A7EDFB2" wp14:editId="605869F5">
              <wp:simplePos x="0" y="0"/>
              <wp:positionH relativeFrom="column">
                <wp:posOffset>-823595</wp:posOffset>
              </wp:positionH>
              <wp:positionV relativeFrom="paragraph">
                <wp:posOffset>-203835</wp:posOffset>
              </wp:positionV>
              <wp:extent cx="7397750" cy="723900"/>
              <wp:effectExtent l="0" t="0" r="12700" b="19050"/>
              <wp:wrapNone/>
              <wp:docPr id="2" name="Rectangle 2"/>
              <wp:cNvGraphicFramePr/>
              <a:graphic xmlns:a="http://schemas.openxmlformats.org/drawingml/2006/main">
                <a:graphicData uri="http://schemas.microsoft.com/office/word/2010/wordprocessingShape">
                  <wps:wsp>
                    <wps:cNvSpPr/>
                    <wps:spPr>
                      <a:xfrm>
                        <a:off x="0" y="0"/>
                        <a:ext cx="7397750" cy="723900"/>
                      </a:xfrm>
                      <a:prstGeom prst="rect">
                        <a:avLst/>
                      </a:prstGeom>
                      <a:solidFill>
                        <a:srgbClr val="0079C1"/>
                      </a:solidFill>
                      <a:ln>
                        <a:solidFill>
                          <a:srgbClr val="0079C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E5D8FC" w14:textId="77777777" w:rsidR="007D3B6C" w:rsidRDefault="007D3B6C" w:rsidP="007D3B6C">
                          <w:pPr>
                            <w:jc w:val="center"/>
                          </w:pPr>
                          <w:r>
                            <w:rPr>
                              <w:noProof/>
                              <w:lang w:eastAsia="fr-BE"/>
                            </w:rPr>
                            <w:drawing>
                              <wp:inline distT="0" distB="0" distL="0" distR="0" wp14:anchorId="7E9177EA" wp14:editId="2DB23C1A">
                                <wp:extent cx="650875" cy="61976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 cy="6197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7EDFB2" id="Rectangle 2" o:spid="_x0000_s1026" style="position:absolute;margin-left:-64.85pt;margin-top:-16.05pt;width:582.5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" fillcolor="#0079c1" strokecolor="#0079c1" strokeweight="1pt">
              <v:textbox>
                <w:txbxContent>
                  <w:p w14:paraId="3AE5D8FC" w14:textId="77777777" w:rsidR="007D3B6C" w:rsidRDefault="007D3B6C" w:rsidP="007D3B6C">
                    <w:pPr>
                      <w:jc w:val="center"/>
                    </w:pPr>
                    <w:r>
                      <w:rPr>
                        <w:noProof/>
                        <w:lang w:eastAsia="fr-BE"/>
                      </w:rPr>
                      <w:drawing>
                        <wp:inline distT="0" distB="0" distL="0" distR="0" wp14:anchorId="7E9177EA" wp14:editId="2DB23C1A">
                          <wp:extent cx="650875" cy="61976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0875" cy="619760"/>
                                  </a:xfrm>
                                  <a:prstGeom prst="rect">
                                    <a:avLst/>
                                  </a:prstGeom>
                                  <a:noFill/>
                                  <a:ln>
                                    <a:noFill/>
                                  </a:ln>
                                </pic:spPr>
                              </pic:pic>
                            </a:graphicData>
                          </a:graphic>
                        </wp:inline>
                      </w:drawing>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1D384" w14:textId="77777777" w:rsidR="009827EE" w:rsidRDefault="009827EE" w:rsidP="00C374E2">
      <w:r>
        <w:separator/>
      </w:r>
    </w:p>
  </w:footnote>
  <w:footnote w:type="continuationSeparator" w:id="0">
    <w:p w14:paraId="1A71F881" w14:textId="77777777" w:rsidR="009827EE" w:rsidRDefault="009827EE" w:rsidP="00C37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97A1F"/>
    <w:multiLevelType w:val="hybridMultilevel"/>
    <w:tmpl w:val="881ABB4E"/>
    <w:lvl w:ilvl="0" w:tplc="A8FEAB42">
      <w:numFmt w:val="bullet"/>
      <w:lvlText w:val=""/>
      <w:lvlJc w:val="left"/>
      <w:pPr>
        <w:ind w:left="720" w:hanging="360"/>
      </w:pPr>
      <w:rPr>
        <w:rFonts w:ascii="Wingdings" w:eastAsiaTheme="minorHAnsi"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8073A"/>
    <w:multiLevelType w:val="hybridMultilevel"/>
    <w:tmpl w:val="6F4E6632"/>
    <w:lvl w:ilvl="0" w:tplc="B4E076D0">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4E2"/>
    <w:rsid w:val="000049F1"/>
    <w:rsid w:val="000055D8"/>
    <w:rsid w:val="00006DD1"/>
    <w:rsid w:val="00057CE8"/>
    <w:rsid w:val="000907A9"/>
    <w:rsid w:val="000C0ECA"/>
    <w:rsid w:val="000D026D"/>
    <w:rsid w:val="000E5302"/>
    <w:rsid w:val="000F0660"/>
    <w:rsid w:val="00121AF6"/>
    <w:rsid w:val="00127AC6"/>
    <w:rsid w:val="00156BE9"/>
    <w:rsid w:val="0018533F"/>
    <w:rsid w:val="001877CE"/>
    <w:rsid w:val="001A318C"/>
    <w:rsid w:val="001C3748"/>
    <w:rsid w:val="001C4978"/>
    <w:rsid w:val="001D37EB"/>
    <w:rsid w:val="001E2B18"/>
    <w:rsid w:val="001F23F3"/>
    <w:rsid w:val="00200345"/>
    <w:rsid w:val="00285030"/>
    <w:rsid w:val="002A2B5C"/>
    <w:rsid w:val="002A2EE6"/>
    <w:rsid w:val="002E3CB4"/>
    <w:rsid w:val="002F111F"/>
    <w:rsid w:val="003051EA"/>
    <w:rsid w:val="003075F7"/>
    <w:rsid w:val="0032056F"/>
    <w:rsid w:val="003439B8"/>
    <w:rsid w:val="00363C19"/>
    <w:rsid w:val="00363FAE"/>
    <w:rsid w:val="00365777"/>
    <w:rsid w:val="003722A2"/>
    <w:rsid w:val="00375483"/>
    <w:rsid w:val="00386EC9"/>
    <w:rsid w:val="00386F5D"/>
    <w:rsid w:val="0039432C"/>
    <w:rsid w:val="003A7B41"/>
    <w:rsid w:val="003B5E2B"/>
    <w:rsid w:val="003D1120"/>
    <w:rsid w:val="00415CCC"/>
    <w:rsid w:val="00427229"/>
    <w:rsid w:val="00447818"/>
    <w:rsid w:val="00454869"/>
    <w:rsid w:val="00456A28"/>
    <w:rsid w:val="00467290"/>
    <w:rsid w:val="004A69E0"/>
    <w:rsid w:val="004C6422"/>
    <w:rsid w:val="005046CB"/>
    <w:rsid w:val="005219CA"/>
    <w:rsid w:val="00574B68"/>
    <w:rsid w:val="005B357A"/>
    <w:rsid w:val="005C1F15"/>
    <w:rsid w:val="005C25F3"/>
    <w:rsid w:val="005D44A0"/>
    <w:rsid w:val="005F2700"/>
    <w:rsid w:val="00602110"/>
    <w:rsid w:val="00637AA3"/>
    <w:rsid w:val="00651579"/>
    <w:rsid w:val="006541D0"/>
    <w:rsid w:val="0066637C"/>
    <w:rsid w:val="00673888"/>
    <w:rsid w:val="00695DFA"/>
    <w:rsid w:val="00697738"/>
    <w:rsid w:val="0069779B"/>
    <w:rsid w:val="006A2F45"/>
    <w:rsid w:val="006C744F"/>
    <w:rsid w:val="006D6004"/>
    <w:rsid w:val="00751109"/>
    <w:rsid w:val="00785EE3"/>
    <w:rsid w:val="0079729A"/>
    <w:rsid w:val="007B1F78"/>
    <w:rsid w:val="007B6A5B"/>
    <w:rsid w:val="007D3B6C"/>
    <w:rsid w:val="007E06A0"/>
    <w:rsid w:val="008370D1"/>
    <w:rsid w:val="008637B5"/>
    <w:rsid w:val="00864A0E"/>
    <w:rsid w:val="0087261B"/>
    <w:rsid w:val="00875E3C"/>
    <w:rsid w:val="008E2EE5"/>
    <w:rsid w:val="00927A9E"/>
    <w:rsid w:val="00956C4D"/>
    <w:rsid w:val="00961C2A"/>
    <w:rsid w:val="009636BE"/>
    <w:rsid w:val="00967B1E"/>
    <w:rsid w:val="009718C9"/>
    <w:rsid w:val="009827EE"/>
    <w:rsid w:val="009A06B5"/>
    <w:rsid w:val="009A5C8D"/>
    <w:rsid w:val="009C3752"/>
    <w:rsid w:val="009F19DA"/>
    <w:rsid w:val="009F3FBA"/>
    <w:rsid w:val="009F56B6"/>
    <w:rsid w:val="00A60D34"/>
    <w:rsid w:val="00A6470B"/>
    <w:rsid w:val="00A70D75"/>
    <w:rsid w:val="00AB5731"/>
    <w:rsid w:val="00AC1E5C"/>
    <w:rsid w:val="00AE00D5"/>
    <w:rsid w:val="00AE495A"/>
    <w:rsid w:val="00B131D9"/>
    <w:rsid w:val="00B311E9"/>
    <w:rsid w:val="00B42204"/>
    <w:rsid w:val="00B431CD"/>
    <w:rsid w:val="00B575BF"/>
    <w:rsid w:val="00B74CF1"/>
    <w:rsid w:val="00B82D9A"/>
    <w:rsid w:val="00BC41A3"/>
    <w:rsid w:val="00BE3F29"/>
    <w:rsid w:val="00C26560"/>
    <w:rsid w:val="00C272A9"/>
    <w:rsid w:val="00C374E2"/>
    <w:rsid w:val="00C55376"/>
    <w:rsid w:val="00C60A94"/>
    <w:rsid w:val="00C6105A"/>
    <w:rsid w:val="00C7136C"/>
    <w:rsid w:val="00C84203"/>
    <w:rsid w:val="00CD64AA"/>
    <w:rsid w:val="00CD7CEA"/>
    <w:rsid w:val="00CE7170"/>
    <w:rsid w:val="00D12875"/>
    <w:rsid w:val="00D2530D"/>
    <w:rsid w:val="00D71E05"/>
    <w:rsid w:val="00D75C48"/>
    <w:rsid w:val="00D77549"/>
    <w:rsid w:val="00D8130A"/>
    <w:rsid w:val="00DC0377"/>
    <w:rsid w:val="00DC14F9"/>
    <w:rsid w:val="00DC2209"/>
    <w:rsid w:val="00DE513E"/>
    <w:rsid w:val="00DF0B8C"/>
    <w:rsid w:val="00DF0FCF"/>
    <w:rsid w:val="00E119CB"/>
    <w:rsid w:val="00E2632D"/>
    <w:rsid w:val="00E324C5"/>
    <w:rsid w:val="00E776D3"/>
    <w:rsid w:val="00EB4755"/>
    <w:rsid w:val="00EC2A15"/>
    <w:rsid w:val="00ED3CE6"/>
    <w:rsid w:val="00EE62F7"/>
    <w:rsid w:val="00EF58DC"/>
    <w:rsid w:val="00F03E7D"/>
    <w:rsid w:val="00F17765"/>
    <w:rsid w:val="00F25647"/>
    <w:rsid w:val="00F33A93"/>
    <w:rsid w:val="00F3400C"/>
    <w:rsid w:val="00F40D05"/>
    <w:rsid w:val="00F44F2F"/>
    <w:rsid w:val="00F660C7"/>
    <w:rsid w:val="00FC0187"/>
    <w:rsid w:val="00FE529C"/>
    <w:rsid w:val="00FF7D5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D52C8"/>
  <w15:chartTrackingRefBased/>
  <w15:docId w15:val="{659EC39A-A239-4E72-8211-2AA04043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4E2"/>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E2"/>
    <w:pPr>
      <w:tabs>
        <w:tab w:val="center" w:pos="4536"/>
        <w:tab w:val="right" w:pos="9072"/>
      </w:tabs>
    </w:pPr>
  </w:style>
  <w:style w:type="character" w:customStyle="1" w:styleId="En-tteCar">
    <w:name w:val="En-tête Car"/>
    <w:basedOn w:val="Policepardfaut"/>
    <w:link w:val="En-tte"/>
    <w:uiPriority w:val="99"/>
    <w:rsid w:val="00C374E2"/>
    <w:rPr>
      <w:rFonts w:ascii="Calibri" w:hAnsi="Calibri" w:cs="Calibri"/>
    </w:rPr>
  </w:style>
  <w:style w:type="paragraph" w:styleId="Pieddepage">
    <w:name w:val="footer"/>
    <w:basedOn w:val="Normal"/>
    <w:link w:val="PieddepageCar"/>
    <w:uiPriority w:val="99"/>
    <w:unhideWhenUsed/>
    <w:rsid w:val="00C374E2"/>
    <w:pPr>
      <w:tabs>
        <w:tab w:val="center" w:pos="4536"/>
        <w:tab w:val="right" w:pos="9072"/>
      </w:tabs>
    </w:pPr>
  </w:style>
  <w:style w:type="character" w:customStyle="1" w:styleId="PieddepageCar">
    <w:name w:val="Pied de page Car"/>
    <w:basedOn w:val="Policepardfaut"/>
    <w:link w:val="Pieddepage"/>
    <w:uiPriority w:val="99"/>
    <w:rsid w:val="00C374E2"/>
    <w:rPr>
      <w:rFonts w:ascii="Calibri" w:hAnsi="Calibri" w:cs="Calibri"/>
    </w:rPr>
  </w:style>
  <w:style w:type="paragraph" w:styleId="Paragraphedeliste">
    <w:name w:val="List Paragraph"/>
    <w:basedOn w:val="Normal"/>
    <w:uiPriority w:val="34"/>
    <w:qFormat/>
    <w:rsid w:val="005F2700"/>
    <w:pPr>
      <w:spacing w:after="160" w:line="259" w:lineRule="auto"/>
      <w:ind w:left="720"/>
      <w:contextualSpacing/>
    </w:pPr>
    <w:rPr>
      <w:rFonts w:asciiTheme="minorHAnsi" w:hAnsiTheme="minorHAnsi" w:cstheme="minorBidi"/>
    </w:rPr>
  </w:style>
  <w:style w:type="character" w:styleId="Lienhypertexte">
    <w:name w:val="Hyperlink"/>
    <w:basedOn w:val="Policepardfaut"/>
    <w:uiPriority w:val="99"/>
    <w:unhideWhenUsed/>
    <w:rsid w:val="000049F1"/>
    <w:rPr>
      <w:color w:val="0563C1" w:themeColor="hyperlink"/>
      <w:u w:val="single"/>
    </w:rPr>
  </w:style>
  <w:style w:type="character" w:customStyle="1" w:styleId="Mentionnonrsolue1">
    <w:name w:val="Mention non résolue1"/>
    <w:basedOn w:val="Policepardfaut"/>
    <w:uiPriority w:val="99"/>
    <w:semiHidden/>
    <w:unhideWhenUsed/>
    <w:rsid w:val="000049F1"/>
    <w:rPr>
      <w:color w:val="605E5C"/>
      <w:shd w:val="clear" w:color="auto" w:fill="E1DFDD"/>
    </w:rPr>
  </w:style>
  <w:style w:type="paragraph" w:styleId="Textedebulles">
    <w:name w:val="Balloon Text"/>
    <w:basedOn w:val="Normal"/>
    <w:link w:val="TextedebullesCar"/>
    <w:uiPriority w:val="99"/>
    <w:semiHidden/>
    <w:unhideWhenUsed/>
    <w:rsid w:val="000907A9"/>
    <w:rPr>
      <w:rFonts w:ascii="Segoe UI" w:hAnsi="Segoe UI" w:cs="Segoe UI"/>
      <w:sz w:val="18"/>
      <w:szCs w:val="18"/>
    </w:rPr>
  </w:style>
  <w:style w:type="character" w:customStyle="1" w:styleId="TextedebullesCar">
    <w:name w:val="Texte de bulles Car"/>
    <w:basedOn w:val="Policepardfaut"/>
    <w:link w:val="Textedebulles"/>
    <w:uiPriority w:val="99"/>
    <w:semiHidden/>
    <w:rsid w:val="000907A9"/>
    <w:rPr>
      <w:rFonts w:ascii="Segoe UI" w:hAnsi="Segoe UI" w:cs="Segoe UI"/>
      <w:sz w:val="18"/>
      <w:szCs w:val="18"/>
    </w:rPr>
  </w:style>
  <w:style w:type="character" w:styleId="Mentionnonrsolue">
    <w:name w:val="Unresolved Mention"/>
    <w:basedOn w:val="Policepardfaut"/>
    <w:uiPriority w:val="99"/>
    <w:semiHidden/>
    <w:unhideWhenUsed/>
    <w:rsid w:val="00B575BF"/>
    <w:rPr>
      <w:color w:val="605E5C"/>
      <w:shd w:val="clear" w:color="auto" w:fill="E1DFDD"/>
    </w:rPr>
  </w:style>
  <w:style w:type="character" w:styleId="Marquedecommentaire">
    <w:name w:val="annotation reference"/>
    <w:basedOn w:val="Policepardfaut"/>
    <w:uiPriority w:val="99"/>
    <w:semiHidden/>
    <w:unhideWhenUsed/>
    <w:rsid w:val="00D75C48"/>
    <w:rPr>
      <w:sz w:val="16"/>
      <w:szCs w:val="16"/>
    </w:rPr>
  </w:style>
  <w:style w:type="paragraph" w:styleId="Commentaire">
    <w:name w:val="annotation text"/>
    <w:basedOn w:val="Normal"/>
    <w:link w:val="CommentaireCar"/>
    <w:uiPriority w:val="99"/>
    <w:semiHidden/>
    <w:unhideWhenUsed/>
    <w:rsid w:val="00D75C48"/>
    <w:rPr>
      <w:sz w:val="20"/>
      <w:szCs w:val="20"/>
    </w:rPr>
  </w:style>
  <w:style w:type="character" w:customStyle="1" w:styleId="CommentaireCar">
    <w:name w:val="Commentaire Car"/>
    <w:basedOn w:val="Policepardfaut"/>
    <w:link w:val="Commentaire"/>
    <w:uiPriority w:val="99"/>
    <w:semiHidden/>
    <w:rsid w:val="00D75C48"/>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D75C48"/>
    <w:rPr>
      <w:b/>
      <w:bCs/>
    </w:rPr>
  </w:style>
  <w:style w:type="character" w:customStyle="1" w:styleId="ObjetducommentaireCar">
    <w:name w:val="Objet du commentaire Car"/>
    <w:basedOn w:val="CommentaireCar"/>
    <w:link w:val="Objetducommentaire"/>
    <w:uiPriority w:val="99"/>
    <w:semiHidden/>
    <w:rsid w:val="00D75C48"/>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62505">
      <w:bodyDiv w:val="1"/>
      <w:marLeft w:val="0"/>
      <w:marRight w:val="0"/>
      <w:marTop w:val="0"/>
      <w:marBottom w:val="0"/>
      <w:divBdr>
        <w:top w:val="none" w:sz="0" w:space="0" w:color="auto"/>
        <w:left w:val="none" w:sz="0" w:space="0" w:color="auto"/>
        <w:bottom w:val="none" w:sz="0" w:space="0" w:color="auto"/>
        <w:right w:val="none" w:sz="0" w:space="0" w:color="auto"/>
      </w:divBdr>
    </w:div>
    <w:div w:id="166870016">
      <w:bodyDiv w:val="1"/>
      <w:marLeft w:val="0"/>
      <w:marRight w:val="0"/>
      <w:marTop w:val="0"/>
      <w:marBottom w:val="0"/>
      <w:divBdr>
        <w:top w:val="none" w:sz="0" w:space="0" w:color="auto"/>
        <w:left w:val="none" w:sz="0" w:space="0" w:color="auto"/>
        <w:bottom w:val="none" w:sz="0" w:space="0" w:color="auto"/>
        <w:right w:val="none" w:sz="0" w:space="0" w:color="auto"/>
      </w:divBdr>
    </w:div>
    <w:div w:id="445082988">
      <w:bodyDiv w:val="1"/>
      <w:marLeft w:val="0"/>
      <w:marRight w:val="0"/>
      <w:marTop w:val="0"/>
      <w:marBottom w:val="0"/>
      <w:divBdr>
        <w:top w:val="none" w:sz="0" w:space="0" w:color="auto"/>
        <w:left w:val="none" w:sz="0" w:space="0" w:color="auto"/>
        <w:bottom w:val="none" w:sz="0" w:space="0" w:color="auto"/>
        <w:right w:val="none" w:sz="0" w:space="0" w:color="auto"/>
      </w:divBdr>
    </w:div>
    <w:div w:id="676888410">
      <w:bodyDiv w:val="1"/>
      <w:marLeft w:val="0"/>
      <w:marRight w:val="0"/>
      <w:marTop w:val="0"/>
      <w:marBottom w:val="0"/>
      <w:divBdr>
        <w:top w:val="none" w:sz="0" w:space="0" w:color="auto"/>
        <w:left w:val="none" w:sz="0" w:space="0" w:color="auto"/>
        <w:bottom w:val="none" w:sz="0" w:space="0" w:color="auto"/>
        <w:right w:val="none" w:sz="0" w:space="0" w:color="auto"/>
      </w:divBdr>
    </w:div>
    <w:div w:id="712653119">
      <w:bodyDiv w:val="1"/>
      <w:marLeft w:val="0"/>
      <w:marRight w:val="0"/>
      <w:marTop w:val="0"/>
      <w:marBottom w:val="0"/>
      <w:divBdr>
        <w:top w:val="none" w:sz="0" w:space="0" w:color="auto"/>
        <w:left w:val="none" w:sz="0" w:space="0" w:color="auto"/>
        <w:bottom w:val="none" w:sz="0" w:space="0" w:color="auto"/>
        <w:right w:val="none" w:sz="0" w:space="0" w:color="auto"/>
      </w:divBdr>
    </w:div>
    <w:div w:id="1114984344">
      <w:bodyDiv w:val="1"/>
      <w:marLeft w:val="0"/>
      <w:marRight w:val="0"/>
      <w:marTop w:val="0"/>
      <w:marBottom w:val="0"/>
      <w:divBdr>
        <w:top w:val="none" w:sz="0" w:space="0" w:color="auto"/>
        <w:left w:val="none" w:sz="0" w:space="0" w:color="auto"/>
        <w:bottom w:val="none" w:sz="0" w:space="0" w:color="auto"/>
        <w:right w:val="none" w:sz="0" w:space="0" w:color="auto"/>
      </w:divBdr>
    </w:div>
    <w:div w:id="1274826898">
      <w:bodyDiv w:val="1"/>
      <w:marLeft w:val="0"/>
      <w:marRight w:val="0"/>
      <w:marTop w:val="0"/>
      <w:marBottom w:val="0"/>
      <w:divBdr>
        <w:top w:val="none" w:sz="0" w:space="0" w:color="auto"/>
        <w:left w:val="none" w:sz="0" w:space="0" w:color="auto"/>
        <w:bottom w:val="none" w:sz="0" w:space="0" w:color="auto"/>
        <w:right w:val="none" w:sz="0" w:space="0" w:color="auto"/>
      </w:divBdr>
    </w:div>
    <w:div w:id="1313948973">
      <w:bodyDiv w:val="1"/>
      <w:marLeft w:val="0"/>
      <w:marRight w:val="0"/>
      <w:marTop w:val="0"/>
      <w:marBottom w:val="0"/>
      <w:divBdr>
        <w:top w:val="none" w:sz="0" w:space="0" w:color="auto"/>
        <w:left w:val="none" w:sz="0" w:space="0" w:color="auto"/>
        <w:bottom w:val="none" w:sz="0" w:space="0" w:color="auto"/>
        <w:right w:val="none" w:sz="0" w:space="0" w:color="auto"/>
      </w:divBdr>
    </w:div>
    <w:div w:id="1439829846">
      <w:bodyDiv w:val="1"/>
      <w:marLeft w:val="0"/>
      <w:marRight w:val="0"/>
      <w:marTop w:val="0"/>
      <w:marBottom w:val="0"/>
      <w:divBdr>
        <w:top w:val="none" w:sz="0" w:space="0" w:color="auto"/>
        <w:left w:val="none" w:sz="0" w:space="0" w:color="auto"/>
        <w:bottom w:val="none" w:sz="0" w:space="0" w:color="auto"/>
        <w:right w:val="none" w:sz="0" w:space="0" w:color="auto"/>
      </w:divBdr>
    </w:div>
    <w:div w:id="1550604350">
      <w:bodyDiv w:val="1"/>
      <w:marLeft w:val="0"/>
      <w:marRight w:val="0"/>
      <w:marTop w:val="0"/>
      <w:marBottom w:val="0"/>
      <w:divBdr>
        <w:top w:val="none" w:sz="0" w:space="0" w:color="auto"/>
        <w:left w:val="none" w:sz="0" w:space="0" w:color="auto"/>
        <w:bottom w:val="none" w:sz="0" w:space="0" w:color="auto"/>
        <w:right w:val="none" w:sz="0" w:space="0" w:color="auto"/>
      </w:divBdr>
    </w:div>
    <w:div w:id="1769041000">
      <w:bodyDiv w:val="1"/>
      <w:marLeft w:val="0"/>
      <w:marRight w:val="0"/>
      <w:marTop w:val="0"/>
      <w:marBottom w:val="0"/>
      <w:divBdr>
        <w:top w:val="none" w:sz="0" w:space="0" w:color="auto"/>
        <w:left w:val="none" w:sz="0" w:space="0" w:color="auto"/>
        <w:bottom w:val="none" w:sz="0" w:space="0" w:color="auto"/>
        <w:right w:val="none" w:sz="0" w:space="0" w:color="auto"/>
      </w:divBdr>
    </w:div>
    <w:div w:id="1861695904">
      <w:bodyDiv w:val="1"/>
      <w:marLeft w:val="0"/>
      <w:marRight w:val="0"/>
      <w:marTop w:val="0"/>
      <w:marBottom w:val="0"/>
      <w:divBdr>
        <w:top w:val="none" w:sz="0" w:space="0" w:color="auto"/>
        <w:left w:val="none" w:sz="0" w:space="0" w:color="auto"/>
        <w:bottom w:val="none" w:sz="0" w:space="0" w:color="auto"/>
        <w:right w:val="none" w:sz="0" w:space="0" w:color="auto"/>
      </w:divBdr>
    </w:div>
    <w:div w:id="197447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brinvest.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mbrinvest.be" TargetMode="External"/><Relationship Id="rId5" Type="http://schemas.openxmlformats.org/officeDocument/2006/relationships/footnotes" Target="footnotes.xml"/><Relationship Id="rId10" Type="http://schemas.openxmlformats.org/officeDocument/2006/relationships/hyperlink" Target="https://www.smblab.be/international/" TargetMode="External"/><Relationship Id="rId4" Type="http://schemas.openxmlformats.org/officeDocument/2006/relationships/webSettings" Target="webSettings.xml"/><Relationship Id="rId9" Type="http://schemas.openxmlformats.org/officeDocument/2006/relationships/hyperlink" Target="http://www.theodorus.b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3356</Words>
  <Characters>19135</Characters>
  <Application>Microsoft Office Word</Application>
  <DocSecurity>0</DocSecurity>
  <Lines>159</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De coninck</dc:creator>
  <cp:keywords/>
  <dc:description/>
  <cp:lastModifiedBy>Frederic De coninck</cp:lastModifiedBy>
  <cp:revision>5</cp:revision>
  <dcterms:created xsi:type="dcterms:W3CDTF">2020-01-29T08:01:00Z</dcterms:created>
  <dcterms:modified xsi:type="dcterms:W3CDTF">2020-01-30T12:14:00Z</dcterms:modified>
</cp:coreProperties>
</file>